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4E7" w:rsidRDefault="00B079A7">
      <w:bookmarkStart w:id="0" w:name="_GoBack"/>
      <w:bookmarkEnd w:id="0"/>
      <w:r>
        <w:rPr>
          <w:noProof/>
          <w:lang w:val="en-US"/>
        </w:rPr>
        <w:drawing>
          <wp:anchor distT="0" distB="0" distL="114300" distR="114300" simplePos="0" relativeHeight="251667456" behindDoc="1" locked="0" layoutInCell="1" allowOverlap="1" wp14:anchorId="13345A51" wp14:editId="5A799F3B">
            <wp:simplePos x="0" y="0"/>
            <wp:positionH relativeFrom="margin">
              <wp:posOffset>3767788</wp:posOffset>
            </wp:positionH>
            <wp:positionV relativeFrom="paragraph">
              <wp:posOffset>231</wp:posOffset>
            </wp:positionV>
            <wp:extent cx="2194400" cy="2182091"/>
            <wp:effectExtent l="0" t="0" r="0" b="8890"/>
            <wp:wrapTight wrapText="bothSides">
              <wp:wrapPolygon edited="0">
                <wp:start x="8440" y="0"/>
                <wp:lineTo x="7127" y="189"/>
                <wp:lineTo x="2626" y="2640"/>
                <wp:lineTo x="1500" y="4715"/>
                <wp:lineTo x="563" y="6035"/>
                <wp:lineTo x="0" y="8109"/>
                <wp:lineTo x="0" y="13201"/>
                <wp:lineTo x="375" y="15087"/>
                <wp:lineTo x="2438" y="18482"/>
                <wp:lineTo x="6377" y="21122"/>
                <wp:lineTo x="8252" y="21499"/>
                <wp:lineTo x="13129" y="21499"/>
                <wp:lineTo x="15004" y="21122"/>
                <wp:lineTo x="19131" y="18482"/>
                <wp:lineTo x="21006" y="15087"/>
                <wp:lineTo x="21381" y="13201"/>
                <wp:lineTo x="21381" y="8109"/>
                <wp:lineTo x="20819" y="6035"/>
                <wp:lineTo x="18755" y="2640"/>
                <wp:lineTo x="14254" y="189"/>
                <wp:lineTo x="12941" y="0"/>
                <wp:lineTo x="844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js gov 2014.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8806" cy="2186472"/>
                    </a:xfrm>
                    <a:prstGeom prst="rect">
                      <a:avLst/>
                    </a:prstGeom>
                  </pic:spPr>
                </pic:pic>
              </a:graphicData>
            </a:graphic>
            <wp14:sizeRelH relativeFrom="page">
              <wp14:pctWidth>0</wp14:pctWidth>
            </wp14:sizeRelH>
            <wp14:sizeRelV relativeFrom="page">
              <wp14:pctHeight>0</wp14:pctHeight>
            </wp14:sizeRelV>
          </wp:anchor>
        </w:drawing>
      </w:r>
    </w:p>
    <w:p w:rsidR="00F014E7" w:rsidRDefault="00F014E7"/>
    <w:p w:rsidR="00F014E7" w:rsidRDefault="00F014E7"/>
    <w:p w:rsidR="00F014E7" w:rsidRDefault="00F014E7"/>
    <w:p w:rsidR="00F014E7" w:rsidRDefault="00F014E7"/>
    <w:p w:rsidR="00F014E7" w:rsidRDefault="00F014E7"/>
    <w:p w:rsidR="00F014E7" w:rsidRDefault="00F014E7" w:rsidP="00F014E7">
      <w:pPr>
        <w:rPr>
          <w:b/>
          <w:color w:val="2E74B5" w:themeColor="accent1" w:themeShade="BF"/>
          <w:sz w:val="56"/>
          <w:szCs w:val="56"/>
        </w:rPr>
      </w:pPr>
    </w:p>
    <w:p w:rsidR="00F014E7" w:rsidRDefault="00F014E7" w:rsidP="00F014E7">
      <w:pPr>
        <w:rPr>
          <w:b/>
          <w:color w:val="2E74B5" w:themeColor="accent1" w:themeShade="BF"/>
          <w:sz w:val="56"/>
          <w:szCs w:val="56"/>
        </w:rPr>
      </w:pPr>
    </w:p>
    <w:p w:rsidR="00F014E7" w:rsidRPr="00CC3B35" w:rsidRDefault="00F014E7" w:rsidP="00F014E7">
      <w:pPr>
        <w:rPr>
          <w:b/>
          <w:color w:val="2E74B5" w:themeColor="accent1" w:themeShade="BF"/>
          <w:sz w:val="80"/>
          <w:szCs w:val="80"/>
        </w:rPr>
      </w:pPr>
      <w:r w:rsidRPr="00CC3B35">
        <w:rPr>
          <w:b/>
          <w:color w:val="2E74B5" w:themeColor="accent1" w:themeShade="BF"/>
          <w:sz w:val="80"/>
          <w:szCs w:val="80"/>
        </w:rPr>
        <w:t>Annual Governors Report</w:t>
      </w:r>
    </w:p>
    <w:p w:rsidR="00F014E7" w:rsidRPr="00F014E7" w:rsidRDefault="00F014E7" w:rsidP="00F014E7">
      <w:pPr>
        <w:rPr>
          <w:b/>
          <w:sz w:val="72"/>
          <w:szCs w:val="72"/>
        </w:rPr>
      </w:pPr>
      <w:r w:rsidRPr="00F014E7">
        <w:rPr>
          <w:b/>
          <w:sz w:val="72"/>
          <w:szCs w:val="72"/>
        </w:rPr>
        <w:t>For the academic year</w:t>
      </w:r>
    </w:p>
    <w:p w:rsidR="00F014E7" w:rsidRPr="00F014E7" w:rsidRDefault="00775128" w:rsidP="00F014E7">
      <w:pPr>
        <w:rPr>
          <w:b/>
        </w:rPr>
      </w:pPr>
      <w:r w:rsidRPr="00775128">
        <w:rPr>
          <w:b/>
          <w:noProof/>
          <w:lang w:val="en-US"/>
        </w:rPr>
        <w:drawing>
          <wp:anchor distT="0" distB="0" distL="114300" distR="114300" simplePos="0" relativeHeight="251688960" behindDoc="0" locked="0" layoutInCell="1" allowOverlap="1" wp14:anchorId="673E9287" wp14:editId="66882AA5">
            <wp:simplePos x="0" y="0"/>
            <wp:positionH relativeFrom="column">
              <wp:posOffset>4784725</wp:posOffset>
            </wp:positionH>
            <wp:positionV relativeFrom="paragraph">
              <wp:posOffset>3893185</wp:posOffset>
            </wp:positionV>
            <wp:extent cx="1181100" cy="1459810"/>
            <wp:effectExtent l="0" t="0" r="0" b="7620"/>
            <wp:wrapNone/>
            <wp:docPr id="18" name="Picture 18" descr="C:\Users\John\Documents\Governor\OJS\images\Corvus\corv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Governor\OJS\images\Corvus\corvus.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45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E4" w:rsidRPr="001F3FE4">
        <w:rPr>
          <w:b/>
          <w:noProof/>
          <w:lang w:val="en-US"/>
        </w:rPr>
        <mc:AlternateContent>
          <mc:Choice Requires="wps">
            <w:drawing>
              <wp:anchor distT="0" distB="0" distL="114300" distR="114300" simplePos="0" relativeHeight="251687936" behindDoc="0" locked="0" layoutInCell="1" allowOverlap="1" wp14:anchorId="0F4B253C" wp14:editId="50E02678">
                <wp:simplePos x="0" y="0"/>
                <wp:positionH relativeFrom="margin">
                  <wp:align>center</wp:align>
                </wp:positionH>
                <wp:positionV relativeFrom="paragraph">
                  <wp:posOffset>5076190</wp:posOffset>
                </wp:positionV>
                <wp:extent cx="473336" cy="430306"/>
                <wp:effectExtent l="0" t="0" r="3175" b="8255"/>
                <wp:wrapNone/>
                <wp:docPr id="17" name="Rectangle 3"/>
                <wp:cNvGraphicFramePr/>
                <a:graphic xmlns:a="http://schemas.openxmlformats.org/drawingml/2006/main">
                  <a:graphicData uri="http://schemas.microsoft.com/office/word/2010/wordprocessingShape">
                    <wps:wsp>
                      <wps:cNvSpPr/>
                      <wps:spPr>
                        <a:xfrm>
                          <a:off x="0" y="0"/>
                          <a:ext cx="473336" cy="430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6E0245A0" id="Rectangle 3" o:spid="_x0000_s1026" style="position:absolute;margin-left:0;margin-top:399.7pt;width:37.25pt;height:33.9pt;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" fillcolor="white [3212]" stroked="f" strokeweight="1pt">
                <w10:wrap anchorx="margin"/>
              </v:rect>
            </w:pict>
          </mc:Fallback>
        </mc:AlternateContent>
      </w:r>
      <w:r w:rsidR="005663AC">
        <w:rPr>
          <w:b/>
          <w:noProof/>
          <w:sz w:val="72"/>
          <w:szCs w:val="72"/>
          <w:lang w:val="en-US"/>
        </w:rPr>
        <w:drawing>
          <wp:anchor distT="0" distB="0" distL="114300" distR="114300" simplePos="0" relativeHeight="251671552" behindDoc="1" locked="0" layoutInCell="1" allowOverlap="1" wp14:anchorId="4230A1DC" wp14:editId="5EBE4DB6">
            <wp:simplePos x="0" y="0"/>
            <wp:positionH relativeFrom="margin">
              <wp:posOffset>-104140</wp:posOffset>
            </wp:positionH>
            <wp:positionV relativeFrom="paragraph">
              <wp:posOffset>714375</wp:posOffset>
            </wp:positionV>
            <wp:extent cx="6047105" cy="4206240"/>
            <wp:effectExtent l="0" t="0" r="0" b="3810"/>
            <wp:wrapTight wrapText="bothSides">
              <wp:wrapPolygon edited="0">
                <wp:start x="0" y="0"/>
                <wp:lineTo x="0" y="21522"/>
                <wp:lineTo x="21502" y="21522"/>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js4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7105" cy="4206240"/>
                    </a:xfrm>
                    <a:prstGeom prst="rect">
                      <a:avLst/>
                    </a:prstGeom>
                  </pic:spPr>
                </pic:pic>
              </a:graphicData>
            </a:graphic>
            <wp14:sizeRelH relativeFrom="page">
              <wp14:pctWidth>0</wp14:pctWidth>
            </wp14:sizeRelH>
            <wp14:sizeRelV relativeFrom="page">
              <wp14:pctHeight>0</wp14:pctHeight>
            </wp14:sizeRelV>
          </wp:anchor>
        </w:drawing>
      </w:r>
      <w:r w:rsidR="00F014E7" w:rsidRPr="00F014E7">
        <w:rPr>
          <w:b/>
          <w:sz w:val="72"/>
          <w:szCs w:val="72"/>
        </w:rPr>
        <w:t>201</w:t>
      </w:r>
      <w:r>
        <w:rPr>
          <w:b/>
          <w:sz w:val="72"/>
          <w:szCs w:val="72"/>
        </w:rPr>
        <w:t>7</w:t>
      </w:r>
      <w:r w:rsidR="00F014E7" w:rsidRPr="00F014E7">
        <w:rPr>
          <w:b/>
          <w:sz w:val="72"/>
          <w:szCs w:val="72"/>
        </w:rPr>
        <w:t>-201</w:t>
      </w:r>
      <w:r>
        <w:rPr>
          <w:b/>
          <w:sz w:val="72"/>
          <w:szCs w:val="72"/>
        </w:rPr>
        <w:t>8</w:t>
      </w:r>
      <w:r w:rsidR="00F014E7" w:rsidRPr="00F014E7">
        <w:rPr>
          <w:b/>
        </w:rPr>
        <w:br w:type="page"/>
      </w:r>
    </w:p>
    <w:p w:rsidR="00273A6A" w:rsidRDefault="00273A6A"/>
    <w:p w:rsidR="00273A6A" w:rsidRPr="00412040" w:rsidRDefault="00475F6D">
      <w:pPr>
        <w:rPr>
          <w:b/>
          <w:sz w:val="32"/>
          <w:szCs w:val="32"/>
        </w:rPr>
      </w:pPr>
      <w:r>
        <w:rPr>
          <w:b/>
          <w:sz w:val="32"/>
          <w:szCs w:val="32"/>
        </w:rPr>
        <w:t>Contents</w:t>
      </w:r>
    </w:p>
    <w:p w:rsidR="00273A6A" w:rsidRDefault="00273A6A"/>
    <w:p w:rsidR="00273A6A" w:rsidRDefault="00273A6A"/>
    <w:p w:rsidR="00273A6A" w:rsidRPr="00412040" w:rsidRDefault="00273A6A">
      <w:pPr>
        <w:rPr>
          <w:sz w:val="24"/>
          <w:szCs w:val="24"/>
        </w:rPr>
      </w:pPr>
      <w:r w:rsidRPr="00412040">
        <w:rPr>
          <w:sz w:val="24"/>
          <w:szCs w:val="24"/>
        </w:rPr>
        <w:t>Chair’s Introduction</w:t>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00412040">
        <w:rPr>
          <w:sz w:val="24"/>
          <w:szCs w:val="24"/>
        </w:rPr>
        <w:tab/>
      </w:r>
      <w:r w:rsidRPr="00412040">
        <w:rPr>
          <w:sz w:val="24"/>
          <w:szCs w:val="24"/>
        </w:rPr>
        <w:tab/>
        <w:t xml:space="preserve">Page </w:t>
      </w:r>
      <w:r w:rsidR="00AC753A">
        <w:rPr>
          <w:sz w:val="24"/>
          <w:szCs w:val="24"/>
        </w:rPr>
        <w:t>3</w:t>
      </w:r>
    </w:p>
    <w:p w:rsidR="00273A6A" w:rsidRPr="00412040" w:rsidRDefault="00412040">
      <w:pPr>
        <w:rPr>
          <w:sz w:val="24"/>
          <w:szCs w:val="24"/>
        </w:rPr>
      </w:pPr>
      <w:r>
        <w:rPr>
          <w:sz w:val="24"/>
          <w:szCs w:val="24"/>
        </w:rPr>
        <w:tab/>
      </w:r>
    </w:p>
    <w:p w:rsidR="00273A6A" w:rsidRPr="00412040" w:rsidRDefault="00273A6A">
      <w:pPr>
        <w:rPr>
          <w:sz w:val="24"/>
          <w:szCs w:val="24"/>
        </w:rPr>
      </w:pPr>
      <w:r w:rsidRPr="00412040">
        <w:rPr>
          <w:sz w:val="24"/>
          <w:szCs w:val="24"/>
        </w:rPr>
        <w:t>School Aims</w:t>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00412040">
        <w:rPr>
          <w:sz w:val="24"/>
          <w:szCs w:val="24"/>
        </w:rPr>
        <w:tab/>
      </w:r>
      <w:r w:rsidRPr="00412040">
        <w:rPr>
          <w:sz w:val="24"/>
          <w:szCs w:val="24"/>
        </w:rPr>
        <w:tab/>
        <w:t xml:space="preserve">Page </w:t>
      </w:r>
      <w:r w:rsidR="00AC753A">
        <w:rPr>
          <w:sz w:val="24"/>
          <w:szCs w:val="24"/>
        </w:rPr>
        <w:t>4</w:t>
      </w:r>
    </w:p>
    <w:p w:rsidR="00273A6A" w:rsidRPr="00412040" w:rsidRDefault="00273A6A">
      <w:pPr>
        <w:rPr>
          <w:sz w:val="24"/>
          <w:szCs w:val="24"/>
        </w:rPr>
      </w:pPr>
    </w:p>
    <w:p w:rsidR="00273A6A" w:rsidRPr="00412040" w:rsidRDefault="00273A6A">
      <w:pPr>
        <w:rPr>
          <w:sz w:val="24"/>
          <w:szCs w:val="24"/>
        </w:rPr>
      </w:pPr>
      <w:r w:rsidRPr="00412040">
        <w:rPr>
          <w:sz w:val="24"/>
          <w:szCs w:val="24"/>
        </w:rPr>
        <w:t>How do school leaders and governors promote school improvement?</w:t>
      </w:r>
      <w:r w:rsidRPr="00412040">
        <w:rPr>
          <w:sz w:val="24"/>
          <w:szCs w:val="24"/>
        </w:rPr>
        <w:tab/>
        <w:t xml:space="preserve">Page </w:t>
      </w:r>
      <w:r w:rsidR="00AC753A">
        <w:rPr>
          <w:sz w:val="24"/>
          <w:szCs w:val="24"/>
        </w:rPr>
        <w:t>4</w:t>
      </w:r>
    </w:p>
    <w:p w:rsidR="00273A6A" w:rsidRPr="00412040" w:rsidRDefault="00273A6A">
      <w:pPr>
        <w:rPr>
          <w:sz w:val="24"/>
          <w:szCs w:val="24"/>
        </w:rPr>
      </w:pPr>
    </w:p>
    <w:p w:rsidR="00273A6A" w:rsidRPr="00412040" w:rsidRDefault="00273A6A">
      <w:pPr>
        <w:rPr>
          <w:sz w:val="24"/>
          <w:szCs w:val="24"/>
        </w:rPr>
      </w:pPr>
      <w:r w:rsidRPr="00412040">
        <w:rPr>
          <w:sz w:val="24"/>
          <w:szCs w:val="24"/>
        </w:rPr>
        <w:t>Our Governing Body</w:t>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00412040">
        <w:rPr>
          <w:sz w:val="24"/>
          <w:szCs w:val="24"/>
        </w:rPr>
        <w:tab/>
      </w:r>
      <w:r w:rsidRPr="00412040">
        <w:rPr>
          <w:sz w:val="24"/>
          <w:szCs w:val="24"/>
        </w:rPr>
        <w:tab/>
        <w:t xml:space="preserve">Page </w:t>
      </w:r>
      <w:r w:rsidR="00AC753A">
        <w:rPr>
          <w:sz w:val="24"/>
          <w:szCs w:val="24"/>
        </w:rPr>
        <w:t>5</w:t>
      </w:r>
    </w:p>
    <w:p w:rsidR="00273A6A" w:rsidRPr="00412040" w:rsidRDefault="00273A6A">
      <w:pPr>
        <w:rPr>
          <w:sz w:val="24"/>
          <w:szCs w:val="24"/>
        </w:rPr>
      </w:pPr>
    </w:p>
    <w:p w:rsidR="00273A6A" w:rsidRPr="00412040" w:rsidRDefault="00273A6A">
      <w:pPr>
        <w:rPr>
          <w:sz w:val="24"/>
          <w:szCs w:val="24"/>
        </w:rPr>
      </w:pPr>
      <w:r w:rsidRPr="00412040">
        <w:rPr>
          <w:sz w:val="24"/>
          <w:szCs w:val="24"/>
        </w:rPr>
        <w:t>Governors’ links with specific areas of the curriculum</w:t>
      </w:r>
      <w:r w:rsidRPr="00412040">
        <w:rPr>
          <w:sz w:val="24"/>
          <w:szCs w:val="24"/>
        </w:rPr>
        <w:tab/>
      </w:r>
      <w:r w:rsidRPr="00412040">
        <w:rPr>
          <w:sz w:val="24"/>
          <w:szCs w:val="24"/>
        </w:rPr>
        <w:tab/>
      </w:r>
      <w:r w:rsidRPr="00412040">
        <w:rPr>
          <w:sz w:val="24"/>
          <w:szCs w:val="24"/>
        </w:rPr>
        <w:tab/>
        <w:t xml:space="preserve">Page </w:t>
      </w:r>
      <w:r w:rsidR="00AC753A">
        <w:rPr>
          <w:sz w:val="24"/>
          <w:szCs w:val="24"/>
        </w:rPr>
        <w:t>5</w:t>
      </w:r>
    </w:p>
    <w:p w:rsidR="00273A6A" w:rsidRPr="00412040" w:rsidRDefault="00273A6A">
      <w:pPr>
        <w:rPr>
          <w:sz w:val="24"/>
          <w:szCs w:val="24"/>
        </w:rPr>
      </w:pPr>
    </w:p>
    <w:p w:rsidR="00273A6A" w:rsidRPr="00412040" w:rsidRDefault="00273A6A">
      <w:pPr>
        <w:rPr>
          <w:sz w:val="24"/>
          <w:szCs w:val="24"/>
        </w:rPr>
      </w:pPr>
      <w:r w:rsidRPr="00412040">
        <w:rPr>
          <w:sz w:val="24"/>
          <w:szCs w:val="24"/>
        </w:rPr>
        <w:t>Finance and Premises Committee Report</w:t>
      </w:r>
      <w:r w:rsidRPr="00412040">
        <w:rPr>
          <w:sz w:val="24"/>
          <w:szCs w:val="24"/>
        </w:rPr>
        <w:tab/>
      </w:r>
      <w:r w:rsidRPr="00412040">
        <w:rPr>
          <w:sz w:val="24"/>
          <w:szCs w:val="24"/>
        </w:rPr>
        <w:tab/>
      </w:r>
      <w:r w:rsidRPr="00412040">
        <w:rPr>
          <w:sz w:val="24"/>
          <w:szCs w:val="24"/>
        </w:rPr>
        <w:tab/>
      </w:r>
      <w:r w:rsidR="00412040">
        <w:rPr>
          <w:sz w:val="24"/>
          <w:szCs w:val="24"/>
        </w:rPr>
        <w:tab/>
      </w:r>
      <w:r w:rsidRPr="00412040">
        <w:rPr>
          <w:sz w:val="24"/>
          <w:szCs w:val="24"/>
        </w:rPr>
        <w:tab/>
        <w:t xml:space="preserve">Page </w:t>
      </w:r>
      <w:r w:rsidR="00AC753A">
        <w:rPr>
          <w:sz w:val="24"/>
          <w:szCs w:val="24"/>
        </w:rPr>
        <w:t>6</w:t>
      </w:r>
    </w:p>
    <w:p w:rsidR="00273A6A" w:rsidRPr="00412040" w:rsidRDefault="00273A6A">
      <w:pPr>
        <w:rPr>
          <w:sz w:val="24"/>
          <w:szCs w:val="24"/>
        </w:rPr>
      </w:pPr>
    </w:p>
    <w:p w:rsidR="00273A6A" w:rsidRPr="00412040" w:rsidRDefault="00273A6A">
      <w:pPr>
        <w:rPr>
          <w:sz w:val="24"/>
          <w:szCs w:val="24"/>
        </w:rPr>
      </w:pPr>
      <w:r w:rsidRPr="00412040">
        <w:rPr>
          <w:sz w:val="24"/>
          <w:szCs w:val="24"/>
        </w:rPr>
        <w:t>Staffing Committee Report</w:t>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00412040">
        <w:rPr>
          <w:sz w:val="24"/>
          <w:szCs w:val="24"/>
        </w:rPr>
        <w:tab/>
      </w:r>
      <w:r w:rsidRPr="00412040">
        <w:rPr>
          <w:sz w:val="24"/>
          <w:szCs w:val="24"/>
        </w:rPr>
        <w:tab/>
        <w:t xml:space="preserve">Page </w:t>
      </w:r>
      <w:r w:rsidR="00AC753A">
        <w:rPr>
          <w:sz w:val="24"/>
          <w:szCs w:val="24"/>
        </w:rPr>
        <w:t>7</w:t>
      </w:r>
    </w:p>
    <w:p w:rsidR="00273A6A" w:rsidRPr="00412040" w:rsidRDefault="00273A6A">
      <w:pPr>
        <w:rPr>
          <w:sz w:val="24"/>
          <w:szCs w:val="24"/>
        </w:rPr>
      </w:pPr>
    </w:p>
    <w:p w:rsidR="00273A6A" w:rsidRPr="00412040" w:rsidRDefault="00273A6A">
      <w:pPr>
        <w:rPr>
          <w:sz w:val="24"/>
          <w:szCs w:val="24"/>
        </w:rPr>
      </w:pPr>
      <w:r w:rsidRPr="00412040">
        <w:rPr>
          <w:sz w:val="24"/>
          <w:szCs w:val="24"/>
        </w:rPr>
        <w:t>Curriculum Committee Report</w:t>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t xml:space="preserve">Page </w:t>
      </w:r>
      <w:r w:rsidR="00AC753A">
        <w:rPr>
          <w:sz w:val="24"/>
          <w:szCs w:val="24"/>
        </w:rPr>
        <w:t>8</w:t>
      </w:r>
    </w:p>
    <w:p w:rsidR="00273A6A" w:rsidRPr="00412040" w:rsidRDefault="00273A6A">
      <w:pPr>
        <w:rPr>
          <w:sz w:val="24"/>
          <w:szCs w:val="24"/>
        </w:rPr>
      </w:pPr>
    </w:p>
    <w:p w:rsidR="00273A6A" w:rsidRPr="00412040" w:rsidRDefault="00273A6A">
      <w:pPr>
        <w:rPr>
          <w:sz w:val="24"/>
          <w:szCs w:val="24"/>
        </w:rPr>
      </w:pPr>
      <w:r w:rsidRPr="00412040">
        <w:rPr>
          <w:sz w:val="24"/>
          <w:szCs w:val="24"/>
        </w:rPr>
        <w:t>School and Community Report</w:t>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r>
      <w:r w:rsidRPr="00412040">
        <w:rPr>
          <w:sz w:val="24"/>
          <w:szCs w:val="24"/>
        </w:rPr>
        <w:tab/>
        <w:t xml:space="preserve">Page </w:t>
      </w:r>
      <w:r w:rsidR="00AC753A">
        <w:rPr>
          <w:sz w:val="24"/>
          <w:szCs w:val="24"/>
        </w:rPr>
        <w:t>9</w:t>
      </w:r>
    </w:p>
    <w:p w:rsidR="00273A6A" w:rsidRPr="00412040" w:rsidRDefault="00273A6A">
      <w:pPr>
        <w:rPr>
          <w:sz w:val="24"/>
          <w:szCs w:val="24"/>
        </w:rPr>
      </w:pPr>
    </w:p>
    <w:p w:rsidR="00273A6A" w:rsidRDefault="00273A6A">
      <w:r>
        <w:br w:type="page"/>
      </w:r>
    </w:p>
    <w:p w:rsidR="00F014E7" w:rsidRDefault="00B822F3" w:rsidP="00075562">
      <w:pPr>
        <w:spacing w:line="240" w:lineRule="auto"/>
      </w:pPr>
      <w:r>
        <w:rPr>
          <w:noProof/>
          <w:sz w:val="24"/>
          <w:szCs w:val="24"/>
          <w:lang w:val="en-US"/>
        </w:rPr>
        <w:lastRenderedPageBreak/>
        <w:drawing>
          <wp:anchor distT="0" distB="0" distL="114300" distR="114300" simplePos="0" relativeHeight="251673600" behindDoc="1" locked="0" layoutInCell="1" allowOverlap="1" wp14:anchorId="686F74B9" wp14:editId="16DDBCAB">
            <wp:simplePos x="0" y="0"/>
            <wp:positionH relativeFrom="margin">
              <wp:align>left</wp:align>
            </wp:positionH>
            <wp:positionV relativeFrom="paragraph">
              <wp:posOffset>211455</wp:posOffset>
            </wp:positionV>
            <wp:extent cx="1066800" cy="798808"/>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good.gif"/>
                    <pic:cNvPicPr/>
                  </pic:nvPicPr>
                  <pic:blipFill>
                    <a:blip r:embed="rId12" cstate="print">
                      <a:extLst>
                        <a:ext uri="{BEBA8EAE-BF5A-486C-A8C5-ECC9F3942E4B}">
                          <a14:imgProps xmlns:a14="http://schemas.microsoft.com/office/drawing/2010/main">
                            <a14:imgLayer r:embed="rId13">
                              <a14:imgEffect>
                                <a14:artisticPhotocopy/>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66800" cy="798808"/>
                    </a:xfrm>
                    <a:prstGeom prst="rect">
                      <a:avLst/>
                    </a:prstGeom>
                  </pic:spPr>
                </pic:pic>
              </a:graphicData>
            </a:graphic>
            <wp14:sizeRelH relativeFrom="page">
              <wp14:pctWidth>0</wp14:pctWidth>
            </wp14:sizeRelH>
            <wp14:sizeRelV relativeFrom="page">
              <wp14:pctHeight>0</wp14:pctHeight>
            </wp14:sizeRelV>
          </wp:anchor>
        </w:drawing>
      </w:r>
      <w:r w:rsidR="00F014E7">
        <w:rPr>
          <w:noProof/>
          <w:lang w:val="en-US"/>
        </w:rPr>
        <w:drawing>
          <wp:anchor distT="0" distB="0" distL="114300" distR="114300" simplePos="0" relativeHeight="251659264" behindDoc="1" locked="0" layoutInCell="1" allowOverlap="1" wp14:anchorId="22CDA2A0" wp14:editId="45E48A99">
            <wp:simplePos x="0" y="0"/>
            <wp:positionH relativeFrom="margin">
              <wp:posOffset>4714875</wp:posOffset>
            </wp:positionH>
            <wp:positionV relativeFrom="paragraph">
              <wp:posOffset>68580</wp:posOffset>
            </wp:positionV>
            <wp:extent cx="1245235" cy="1238250"/>
            <wp:effectExtent l="0" t="0" r="0" b="0"/>
            <wp:wrapTight wrapText="bothSides">
              <wp:wrapPolygon edited="0">
                <wp:start x="7270" y="0"/>
                <wp:lineTo x="4296" y="1329"/>
                <wp:lineTo x="661" y="4320"/>
                <wp:lineTo x="0" y="7311"/>
                <wp:lineTo x="0" y="13957"/>
                <wp:lineTo x="661" y="16948"/>
                <wp:lineTo x="5948" y="21268"/>
                <wp:lineTo x="7270" y="21268"/>
                <wp:lineTo x="13879" y="21268"/>
                <wp:lineTo x="15200" y="21268"/>
                <wp:lineTo x="20488" y="16948"/>
                <wp:lineTo x="21148" y="13957"/>
                <wp:lineTo x="21148" y="7311"/>
                <wp:lineTo x="20818" y="4652"/>
                <wp:lineTo x="16853" y="1329"/>
                <wp:lineTo x="13879" y="0"/>
                <wp:lineTo x="727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js gov 2014.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5235" cy="1238250"/>
                    </a:xfrm>
                    <a:prstGeom prst="rect">
                      <a:avLst/>
                    </a:prstGeom>
                  </pic:spPr>
                </pic:pic>
              </a:graphicData>
            </a:graphic>
            <wp14:sizeRelH relativeFrom="page">
              <wp14:pctWidth>0</wp14:pctWidth>
            </wp14:sizeRelH>
            <wp14:sizeRelV relativeFrom="page">
              <wp14:pctHeight>0</wp14:pctHeight>
            </wp14:sizeRelV>
          </wp:anchor>
        </w:drawing>
      </w:r>
    </w:p>
    <w:p w:rsidR="00412040" w:rsidRDefault="00412040" w:rsidP="00075562">
      <w:pPr>
        <w:spacing w:line="240" w:lineRule="auto"/>
      </w:pPr>
    </w:p>
    <w:p w:rsidR="00F014E7" w:rsidRDefault="00F014E7" w:rsidP="00075562">
      <w:pPr>
        <w:spacing w:line="240" w:lineRule="auto"/>
      </w:pPr>
    </w:p>
    <w:p w:rsidR="00F014E7" w:rsidRDefault="00F014E7" w:rsidP="00075562">
      <w:pPr>
        <w:spacing w:line="240" w:lineRule="auto"/>
      </w:pPr>
    </w:p>
    <w:p w:rsidR="00B37B24" w:rsidRDefault="00B37B24" w:rsidP="00075562">
      <w:pPr>
        <w:spacing w:line="240" w:lineRule="auto"/>
        <w:rPr>
          <w:b/>
          <w:sz w:val="32"/>
          <w:szCs w:val="32"/>
        </w:rPr>
      </w:pPr>
    </w:p>
    <w:p w:rsidR="00F014E7" w:rsidRPr="00F014E7" w:rsidRDefault="00F014E7" w:rsidP="00075562">
      <w:pPr>
        <w:spacing w:line="240" w:lineRule="auto"/>
        <w:rPr>
          <w:b/>
          <w:sz w:val="32"/>
          <w:szCs w:val="32"/>
        </w:rPr>
      </w:pPr>
      <w:r w:rsidRPr="00F014E7">
        <w:rPr>
          <w:b/>
          <w:sz w:val="32"/>
          <w:szCs w:val="32"/>
        </w:rPr>
        <w:t>Chair’s Introduction</w:t>
      </w:r>
    </w:p>
    <w:p w:rsidR="000847CB" w:rsidRDefault="000847CB" w:rsidP="000847CB">
      <w:pPr>
        <w:spacing w:line="240" w:lineRule="auto"/>
        <w:rPr>
          <w:sz w:val="24"/>
          <w:szCs w:val="24"/>
        </w:rPr>
      </w:pPr>
      <w:r w:rsidRPr="00094499">
        <w:rPr>
          <w:sz w:val="24"/>
          <w:szCs w:val="24"/>
        </w:rPr>
        <w:t xml:space="preserve">Welcome again to another Annual Report of the Governing Body of Oaklands Junior School. I have </w:t>
      </w:r>
      <w:r>
        <w:rPr>
          <w:sz w:val="24"/>
          <w:szCs w:val="24"/>
        </w:rPr>
        <w:t xml:space="preserve">had </w:t>
      </w:r>
      <w:r w:rsidRPr="00094499">
        <w:rPr>
          <w:sz w:val="24"/>
          <w:szCs w:val="24"/>
        </w:rPr>
        <w:t>the privileg</w:t>
      </w:r>
      <w:r w:rsidR="00512973">
        <w:rPr>
          <w:sz w:val="24"/>
          <w:szCs w:val="24"/>
        </w:rPr>
        <w:t>e of continuing my role as the c</w:t>
      </w:r>
      <w:r w:rsidRPr="00094499">
        <w:rPr>
          <w:sz w:val="24"/>
          <w:szCs w:val="24"/>
        </w:rPr>
        <w:t>hair of the governing body and enjoying the close links that we, the governors, have with the staff</w:t>
      </w:r>
      <w:r w:rsidR="00E72856">
        <w:rPr>
          <w:sz w:val="24"/>
          <w:szCs w:val="24"/>
        </w:rPr>
        <w:t>,</w:t>
      </w:r>
      <w:r w:rsidRPr="00094499">
        <w:rPr>
          <w:sz w:val="24"/>
          <w:szCs w:val="24"/>
        </w:rPr>
        <w:t xml:space="preserve"> children</w:t>
      </w:r>
      <w:r w:rsidR="009676AE">
        <w:rPr>
          <w:sz w:val="24"/>
          <w:szCs w:val="24"/>
        </w:rPr>
        <w:t xml:space="preserve"> and parents</w:t>
      </w:r>
      <w:r w:rsidRPr="00094499">
        <w:rPr>
          <w:sz w:val="24"/>
          <w:szCs w:val="24"/>
        </w:rPr>
        <w:t xml:space="preserve"> at school. I am pleased to say that Oaklands has enjoyed another successful year and continues to go from strength to strength</w:t>
      </w:r>
      <w:r w:rsidR="00603D4C">
        <w:rPr>
          <w:sz w:val="24"/>
          <w:szCs w:val="24"/>
        </w:rPr>
        <w:t>.</w:t>
      </w:r>
    </w:p>
    <w:p w:rsidR="000847CB" w:rsidRPr="00A80E37" w:rsidRDefault="0097620E" w:rsidP="000847CB">
      <w:pPr>
        <w:spacing w:line="240" w:lineRule="auto"/>
        <w:rPr>
          <w:sz w:val="24"/>
          <w:szCs w:val="24"/>
        </w:rPr>
      </w:pPr>
      <w:r w:rsidRPr="00775128">
        <w:rPr>
          <w:b/>
          <w:noProof/>
          <w:lang w:val="en-US"/>
        </w:rPr>
        <w:drawing>
          <wp:anchor distT="0" distB="0" distL="114300" distR="114300" simplePos="0" relativeHeight="251698176" behindDoc="1" locked="0" layoutInCell="1" allowOverlap="1" wp14:anchorId="50837313" wp14:editId="5DE28CB2">
            <wp:simplePos x="0" y="0"/>
            <wp:positionH relativeFrom="column">
              <wp:posOffset>4991100</wp:posOffset>
            </wp:positionH>
            <wp:positionV relativeFrom="paragraph">
              <wp:posOffset>11430</wp:posOffset>
            </wp:positionV>
            <wp:extent cx="608965" cy="752475"/>
            <wp:effectExtent l="0" t="0" r="635" b="9525"/>
            <wp:wrapTight wrapText="bothSides">
              <wp:wrapPolygon edited="0">
                <wp:start x="4730" y="0"/>
                <wp:lineTo x="2703" y="4922"/>
                <wp:lineTo x="3379" y="9296"/>
                <wp:lineTo x="0" y="16405"/>
                <wp:lineTo x="0" y="18592"/>
                <wp:lineTo x="676" y="21327"/>
                <wp:lineTo x="12838" y="21327"/>
                <wp:lineTo x="18244" y="21327"/>
                <wp:lineTo x="20947" y="20233"/>
                <wp:lineTo x="20947" y="9843"/>
                <wp:lineTo x="18244" y="8749"/>
                <wp:lineTo x="14190" y="2734"/>
                <wp:lineTo x="11487" y="0"/>
                <wp:lineTo x="4730" y="0"/>
              </wp:wrapPolygon>
            </wp:wrapTight>
            <wp:docPr id="11" name="Picture 11" descr="C:\Users\John\Documents\Governor\OJS\images\Corvus\corv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Governor\OJS\images\Corvus\corvus.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7CB">
        <w:rPr>
          <w:sz w:val="24"/>
          <w:szCs w:val="24"/>
        </w:rPr>
        <w:t>After more than a year of planning</w:t>
      </w:r>
      <w:r w:rsidR="008B5E3A">
        <w:rPr>
          <w:sz w:val="24"/>
          <w:szCs w:val="24"/>
        </w:rPr>
        <w:t>,</w:t>
      </w:r>
      <w:r w:rsidR="000847CB">
        <w:rPr>
          <w:sz w:val="24"/>
          <w:szCs w:val="24"/>
        </w:rPr>
        <w:t xml:space="preserve"> January this year saw us converting to academy status and being one of the founding schools of the Corvus Learning Trust, we are all looking </w:t>
      </w:r>
      <w:r w:rsidR="000847CB" w:rsidRPr="00A80E37">
        <w:rPr>
          <w:sz w:val="24"/>
          <w:szCs w:val="24"/>
        </w:rPr>
        <w:t>forward to benefits it brings to us.</w:t>
      </w:r>
      <w:r w:rsidRPr="0097620E">
        <w:rPr>
          <w:b/>
          <w:noProof/>
          <w:lang w:eastAsia="en-GB"/>
        </w:rPr>
        <w:t xml:space="preserve"> </w:t>
      </w:r>
    </w:p>
    <w:p w:rsidR="000847CB" w:rsidRDefault="000847CB" w:rsidP="000847CB">
      <w:pPr>
        <w:spacing w:before="240"/>
        <w:rPr>
          <w:sz w:val="24"/>
          <w:szCs w:val="24"/>
        </w:rPr>
      </w:pPr>
      <w:r>
        <w:rPr>
          <w:sz w:val="24"/>
          <w:szCs w:val="24"/>
        </w:rPr>
        <w:t>Following on from our Ofsted inspection last year</w:t>
      </w:r>
      <w:r w:rsidR="008B5E3A">
        <w:rPr>
          <w:sz w:val="24"/>
          <w:szCs w:val="24"/>
        </w:rPr>
        <w:t>,</w:t>
      </w:r>
      <w:r>
        <w:rPr>
          <w:sz w:val="24"/>
          <w:szCs w:val="24"/>
        </w:rPr>
        <w:t xml:space="preserve"> everyone has been working hard in raising standards throughout the school, this was reflected in our School Improvement Officer</w:t>
      </w:r>
      <w:r w:rsidR="008B5E3A">
        <w:rPr>
          <w:sz w:val="24"/>
          <w:szCs w:val="24"/>
        </w:rPr>
        <w:t>’</w:t>
      </w:r>
      <w:r>
        <w:rPr>
          <w:sz w:val="24"/>
          <w:szCs w:val="24"/>
        </w:rPr>
        <w:t>s visit and report that stated “</w:t>
      </w:r>
      <w:r w:rsidRPr="00A80E37">
        <w:rPr>
          <w:i/>
          <w:sz w:val="24"/>
          <w:szCs w:val="24"/>
        </w:rPr>
        <w:t>Oaklands Junior School is a good school with some developing practices which should lead it to being an Outstanding School at the next inspection</w:t>
      </w:r>
      <w:r>
        <w:rPr>
          <w:i/>
          <w:sz w:val="24"/>
          <w:szCs w:val="24"/>
        </w:rPr>
        <w:t>”</w:t>
      </w:r>
      <w:r w:rsidRPr="00A80E37">
        <w:rPr>
          <w:i/>
          <w:sz w:val="24"/>
          <w:szCs w:val="24"/>
        </w:rPr>
        <w:t>.</w:t>
      </w:r>
    </w:p>
    <w:p w:rsidR="000847CB" w:rsidRDefault="000847CB" w:rsidP="000847CB">
      <w:pPr>
        <w:spacing w:before="240"/>
        <w:rPr>
          <w:sz w:val="24"/>
          <w:szCs w:val="24"/>
        </w:rPr>
      </w:pPr>
      <w:r>
        <w:rPr>
          <w:sz w:val="24"/>
          <w:szCs w:val="24"/>
        </w:rPr>
        <w:t>T</w:t>
      </w:r>
      <w:r w:rsidRPr="00094499">
        <w:rPr>
          <w:sz w:val="24"/>
          <w:szCs w:val="24"/>
        </w:rPr>
        <w:t>his report outlines our successes and achievements and I hope that you will take time to read the report. We continue to build on our strong community links and help develop our children to becoming good citizens.  I think we are extremely fortunate at Oaklands to have created such a positive and vibrant environment in which our child</w:t>
      </w:r>
      <w:r>
        <w:rPr>
          <w:sz w:val="24"/>
          <w:szCs w:val="24"/>
        </w:rPr>
        <w:t>ren can learn.</w:t>
      </w:r>
      <w:r w:rsidRPr="00094499">
        <w:rPr>
          <w:sz w:val="24"/>
          <w:szCs w:val="24"/>
        </w:rPr>
        <w:t xml:space="preserve"> </w:t>
      </w:r>
    </w:p>
    <w:p w:rsidR="000847CB" w:rsidRPr="00BB6F76" w:rsidRDefault="000847CB" w:rsidP="000847CB">
      <w:pPr>
        <w:spacing w:after="0"/>
        <w:rPr>
          <w:sz w:val="24"/>
          <w:szCs w:val="24"/>
        </w:rPr>
      </w:pPr>
      <w:r>
        <w:rPr>
          <w:sz w:val="24"/>
          <w:szCs w:val="24"/>
        </w:rPr>
        <w:t xml:space="preserve">Since </w:t>
      </w:r>
      <w:r w:rsidR="00657105">
        <w:rPr>
          <w:sz w:val="24"/>
          <w:szCs w:val="24"/>
        </w:rPr>
        <w:t>I joined</w:t>
      </w:r>
      <w:r>
        <w:rPr>
          <w:sz w:val="24"/>
          <w:szCs w:val="24"/>
        </w:rPr>
        <w:t xml:space="preserve"> the governing body in 1999 </w:t>
      </w:r>
      <w:r w:rsidR="006A69AE">
        <w:rPr>
          <w:sz w:val="24"/>
          <w:szCs w:val="24"/>
        </w:rPr>
        <w:t xml:space="preserve">I’ve </w:t>
      </w:r>
      <w:r>
        <w:rPr>
          <w:sz w:val="24"/>
          <w:szCs w:val="24"/>
        </w:rPr>
        <w:t>worked with four headt</w:t>
      </w:r>
      <w:r w:rsidR="006A69AE">
        <w:rPr>
          <w:sz w:val="24"/>
          <w:szCs w:val="24"/>
        </w:rPr>
        <w:t>eachers</w:t>
      </w:r>
      <w:r w:rsidR="00A83172">
        <w:rPr>
          <w:sz w:val="24"/>
          <w:szCs w:val="24"/>
        </w:rPr>
        <w:t>,</w:t>
      </w:r>
      <w:r w:rsidR="006A69AE">
        <w:rPr>
          <w:sz w:val="24"/>
          <w:szCs w:val="24"/>
        </w:rPr>
        <w:t xml:space="preserve"> </w:t>
      </w:r>
      <w:r w:rsidR="005930A3">
        <w:rPr>
          <w:sz w:val="24"/>
          <w:szCs w:val="24"/>
        </w:rPr>
        <w:t>the school has had</w:t>
      </w:r>
      <w:r w:rsidR="00A83172">
        <w:rPr>
          <w:sz w:val="24"/>
          <w:szCs w:val="24"/>
        </w:rPr>
        <w:t xml:space="preserve"> five Ofsted inspections, </w:t>
      </w:r>
      <w:r>
        <w:rPr>
          <w:sz w:val="24"/>
          <w:szCs w:val="24"/>
        </w:rPr>
        <w:t xml:space="preserve">seen very little change to the teaching staff (apart from retirements and maternities) and </w:t>
      </w:r>
      <w:r w:rsidR="00A83172">
        <w:rPr>
          <w:sz w:val="24"/>
          <w:szCs w:val="24"/>
        </w:rPr>
        <w:t>most recently become</w:t>
      </w:r>
      <w:r w:rsidR="00BD0E87">
        <w:rPr>
          <w:sz w:val="24"/>
          <w:szCs w:val="24"/>
        </w:rPr>
        <w:t xml:space="preserve"> an </w:t>
      </w:r>
      <w:r w:rsidR="00BD0E87" w:rsidRPr="009B1D6C">
        <w:rPr>
          <w:sz w:val="24"/>
          <w:szCs w:val="24"/>
        </w:rPr>
        <w:t>academy.</w:t>
      </w:r>
      <w:r w:rsidRPr="009B1D6C">
        <w:rPr>
          <w:sz w:val="24"/>
          <w:szCs w:val="24"/>
        </w:rPr>
        <w:t xml:space="preserve"> </w:t>
      </w:r>
      <w:r w:rsidR="00A83172" w:rsidRPr="009B1D6C">
        <w:rPr>
          <w:sz w:val="24"/>
          <w:szCs w:val="24"/>
        </w:rPr>
        <w:t xml:space="preserve">As I retire from the governing body </w:t>
      </w:r>
      <w:r w:rsidR="00BD0E87" w:rsidRPr="009B1D6C">
        <w:rPr>
          <w:sz w:val="24"/>
          <w:szCs w:val="24"/>
        </w:rPr>
        <w:t xml:space="preserve">it is </w:t>
      </w:r>
      <w:r w:rsidR="00A83172" w:rsidRPr="009B1D6C">
        <w:rPr>
          <w:sz w:val="24"/>
          <w:szCs w:val="24"/>
        </w:rPr>
        <w:t>time to move on to</w:t>
      </w:r>
      <w:r w:rsidR="009B1D6C">
        <w:rPr>
          <w:sz w:val="24"/>
          <w:szCs w:val="24"/>
        </w:rPr>
        <w:t xml:space="preserve"> the next chapter of my life,</w:t>
      </w:r>
      <w:r w:rsidRPr="009B1D6C">
        <w:rPr>
          <w:sz w:val="24"/>
          <w:szCs w:val="24"/>
        </w:rPr>
        <w:t xml:space="preserve"> I have thoroughly enjoyed the highs (and </w:t>
      </w:r>
      <w:r w:rsidR="009676AE">
        <w:rPr>
          <w:sz w:val="24"/>
          <w:szCs w:val="24"/>
        </w:rPr>
        <w:t>occasional</w:t>
      </w:r>
      <w:r w:rsidRPr="009B1D6C">
        <w:rPr>
          <w:sz w:val="24"/>
          <w:szCs w:val="24"/>
        </w:rPr>
        <w:t xml:space="preserve"> lows) that the school has been through, working with both the children</w:t>
      </w:r>
      <w:r w:rsidR="009676AE">
        <w:rPr>
          <w:sz w:val="24"/>
          <w:szCs w:val="24"/>
        </w:rPr>
        <w:t xml:space="preserve">, </w:t>
      </w:r>
      <w:r w:rsidRPr="009B1D6C">
        <w:rPr>
          <w:sz w:val="24"/>
          <w:szCs w:val="24"/>
        </w:rPr>
        <w:t xml:space="preserve">staff </w:t>
      </w:r>
      <w:r w:rsidR="009676AE">
        <w:rPr>
          <w:sz w:val="24"/>
          <w:szCs w:val="24"/>
        </w:rPr>
        <w:t xml:space="preserve">and parents </w:t>
      </w:r>
      <w:r w:rsidRPr="009B1D6C">
        <w:rPr>
          <w:sz w:val="24"/>
          <w:szCs w:val="24"/>
        </w:rPr>
        <w:t>has been a very rewarding experience.</w:t>
      </w:r>
      <w:r w:rsidR="00085E7E">
        <w:rPr>
          <w:sz w:val="24"/>
          <w:szCs w:val="24"/>
        </w:rPr>
        <w:t xml:space="preserve"> </w:t>
      </w:r>
      <w:r w:rsidRPr="009B1D6C">
        <w:rPr>
          <w:sz w:val="24"/>
          <w:szCs w:val="24"/>
        </w:rPr>
        <w:t xml:space="preserve"> </w:t>
      </w:r>
      <w:r w:rsidR="0091423B" w:rsidRPr="00BB6F76">
        <w:rPr>
          <w:sz w:val="24"/>
          <w:szCs w:val="24"/>
        </w:rPr>
        <w:t xml:space="preserve">I leave the governing body </w:t>
      </w:r>
      <w:r w:rsidR="00085E7E" w:rsidRPr="00BB6F76">
        <w:rPr>
          <w:sz w:val="24"/>
          <w:szCs w:val="24"/>
        </w:rPr>
        <w:t xml:space="preserve">in ‘safe hands’ as </w:t>
      </w:r>
      <w:r w:rsidR="0091423B" w:rsidRPr="00BB6F76">
        <w:rPr>
          <w:sz w:val="24"/>
          <w:szCs w:val="24"/>
        </w:rPr>
        <w:t xml:space="preserve">my vice chair </w:t>
      </w:r>
      <w:r w:rsidR="00085E7E" w:rsidRPr="00BB6F76">
        <w:rPr>
          <w:sz w:val="24"/>
          <w:szCs w:val="24"/>
        </w:rPr>
        <w:t>for</w:t>
      </w:r>
      <w:r w:rsidR="0091423B" w:rsidRPr="00BB6F76">
        <w:rPr>
          <w:sz w:val="24"/>
          <w:szCs w:val="24"/>
        </w:rPr>
        <w:t xml:space="preserve"> many years Liz James </w:t>
      </w:r>
      <w:r w:rsidR="00085E7E" w:rsidRPr="00BB6F76">
        <w:rPr>
          <w:sz w:val="24"/>
          <w:szCs w:val="24"/>
        </w:rPr>
        <w:t>has been elected</w:t>
      </w:r>
      <w:r w:rsidR="0091423B" w:rsidRPr="00BB6F76">
        <w:rPr>
          <w:sz w:val="24"/>
          <w:szCs w:val="24"/>
        </w:rPr>
        <w:t xml:space="preserve"> chair</w:t>
      </w:r>
      <w:r w:rsidR="00BB6F76" w:rsidRPr="00BB6F76">
        <w:rPr>
          <w:sz w:val="24"/>
          <w:szCs w:val="24"/>
        </w:rPr>
        <w:t xml:space="preserve"> for the coming year</w:t>
      </w:r>
      <w:r w:rsidR="00085E7E" w:rsidRPr="00BB6F76">
        <w:rPr>
          <w:sz w:val="24"/>
          <w:szCs w:val="24"/>
        </w:rPr>
        <w:t>.</w:t>
      </w:r>
    </w:p>
    <w:p w:rsidR="000847CB" w:rsidRDefault="000847CB" w:rsidP="000847CB">
      <w:pPr>
        <w:spacing w:after="0"/>
        <w:rPr>
          <w:sz w:val="24"/>
          <w:szCs w:val="24"/>
        </w:rPr>
      </w:pPr>
    </w:p>
    <w:p w:rsidR="000847CB" w:rsidRPr="00094499" w:rsidRDefault="000847CB" w:rsidP="000847CB">
      <w:pPr>
        <w:spacing w:after="0"/>
        <w:rPr>
          <w:sz w:val="24"/>
          <w:szCs w:val="24"/>
        </w:rPr>
      </w:pPr>
      <w:r w:rsidRPr="00094499">
        <w:rPr>
          <w:sz w:val="24"/>
          <w:szCs w:val="24"/>
        </w:rPr>
        <w:t>Final</w:t>
      </w:r>
      <w:r w:rsidR="009B1D6C">
        <w:rPr>
          <w:sz w:val="24"/>
          <w:szCs w:val="24"/>
        </w:rPr>
        <w:t xml:space="preserve">ly, I must thank the </w:t>
      </w:r>
      <w:r>
        <w:rPr>
          <w:sz w:val="24"/>
          <w:szCs w:val="24"/>
        </w:rPr>
        <w:t>h</w:t>
      </w:r>
      <w:r w:rsidRPr="00094499">
        <w:rPr>
          <w:sz w:val="24"/>
          <w:szCs w:val="24"/>
        </w:rPr>
        <w:t>eadteacher</w:t>
      </w:r>
      <w:r w:rsidR="009B1D6C">
        <w:rPr>
          <w:sz w:val="24"/>
          <w:szCs w:val="24"/>
        </w:rPr>
        <w:t>, staff and governors</w:t>
      </w:r>
      <w:r w:rsidRPr="00094499">
        <w:rPr>
          <w:sz w:val="24"/>
          <w:szCs w:val="24"/>
        </w:rPr>
        <w:t xml:space="preserve"> for their on-going dedication and commitment which makes Oaklands the school that it is</w:t>
      </w:r>
      <w:r>
        <w:rPr>
          <w:sz w:val="24"/>
          <w:szCs w:val="24"/>
        </w:rPr>
        <w:t>,</w:t>
      </w:r>
      <w:r w:rsidRPr="00094499">
        <w:rPr>
          <w:sz w:val="24"/>
          <w:szCs w:val="24"/>
        </w:rPr>
        <w:t xml:space="preserve"> a successful, happy and continually improving school.</w:t>
      </w:r>
    </w:p>
    <w:p w:rsidR="000847CB" w:rsidRDefault="000847CB" w:rsidP="000847CB">
      <w:pPr>
        <w:spacing w:line="240" w:lineRule="auto"/>
      </w:pPr>
    </w:p>
    <w:p w:rsidR="000847CB" w:rsidRPr="006631C3" w:rsidRDefault="000847CB" w:rsidP="000847CB">
      <w:pPr>
        <w:autoSpaceDE w:val="0"/>
        <w:autoSpaceDN w:val="0"/>
        <w:adjustRightInd w:val="0"/>
        <w:rPr>
          <w:sz w:val="24"/>
          <w:szCs w:val="24"/>
        </w:rPr>
      </w:pPr>
      <w:r w:rsidRPr="006631C3">
        <w:rPr>
          <w:sz w:val="24"/>
          <w:szCs w:val="24"/>
        </w:rPr>
        <w:t xml:space="preserve">John McLaren </w:t>
      </w:r>
    </w:p>
    <w:p w:rsidR="000847CB" w:rsidRPr="006631C3" w:rsidRDefault="000847CB" w:rsidP="000847CB">
      <w:pPr>
        <w:autoSpaceDE w:val="0"/>
        <w:autoSpaceDN w:val="0"/>
        <w:adjustRightInd w:val="0"/>
        <w:rPr>
          <w:sz w:val="24"/>
          <w:szCs w:val="24"/>
        </w:rPr>
      </w:pPr>
      <w:r w:rsidRPr="006631C3">
        <w:rPr>
          <w:sz w:val="24"/>
          <w:szCs w:val="24"/>
        </w:rPr>
        <w:t>Chair of Governors</w:t>
      </w:r>
    </w:p>
    <w:p w:rsidR="000847CB" w:rsidRDefault="000847CB">
      <w:pPr>
        <w:rPr>
          <w:b/>
          <w:sz w:val="32"/>
          <w:szCs w:val="32"/>
        </w:rPr>
      </w:pPr>
      <w:r>
        <w:rPr>
          <w:b/>
          <w:sz w:val="32"/>
          <w:szCs w:val="32"/>
        </w:rPr>
        <w:br w:type="page"/>
      </w:r>
    </w:p>
    <w:p w:rsidR="00727334" w:rsidRDefault="00812F01">
      <w:pPr>
        <w:rPr>
          <w:b/>
          <w:sz w:val="32"/>
          <w:szCs w:val="32"/>
        </w:rPr>
      </w:pPr>
      <w:r w:rsidRPr="00AE20BB">
        <w:rPr>
          <w:b/>
          <w:sz w:val="32"/>
          <w:szCs w:val="32"/>
        </w:rPr>
        <w:lastRenderedPageBreak/>
        <w:t>School Aims</w:t>
      </w:r>
    </w:p>
    <w:p w:rsidR="00727334" w:rsidRPr="00A96F3B" w:rsidRDefault="00727334" w:rsidP="00727334">
      <w:pPr>
        <w:shd w:val="clear" w:color="auto" w:fill="FFFFFF"/>
        <w:spacing w:after="225" w:line="240" w:lineRule="auto"/>
        <w:rPr>
          <w:rFonts w:eastAsia="Times New Roman" w:cstheme="minorHAnsi"/>
          <w:sz w:val="24"/>
          <w:szCs w:val="24"/>
          <w:lang w:eastAsia="en-GB"/>
        </w:rPr>
      </w:pPr>
      <w:r w:rsidRPr="00A96F3B">
        <w:rPr>
          <w:rFonts w:eastAsia="Times New Roman" w:cstheme="minorHAnsi"/>
          <w:sz w:val="24"/>
          <w:szCs w:val="24"/>
          <w:lang w:eastAsia="en-GB"/>
        </w:rPr>
        <w:t>We aim to be the local school of choice through our unique Thinking Schools philosophy that equips children with important skills for life.</w:t>
      </w:r>
    </w:p>
    <w:p w:rsidR="00727334" w:rsidRPr="00A96F3B" w:rsidRDefault="00727334" w:rsidP="00727334">
      <w:pPr>
        <w:shd w:val="clear" w:color="auto" w:fill="FFFFFF"/>
        <w:spacing w:after="225" w:line="240" w:lineRule="auto"/>
        <w:jc w:val="center"/>
        <w:outlineLvl w:val="0"/>
        <w:rPr>
          <w:rFonts w:eastAsia="Times New Roman" w:cstheme="minorHAnsi"/>
          <w:kern w:val="36"/>
          <w:sz w:val="32"/>
          <w:szCs w:val="32"/>
          <w:lang w:eastAsia="en-GB"/>
        </w:rPr>
      </w:pPr>
      <w:r w:rsidRPr="005930A3">
        <w:rPr>
          <w:rFonts w:eastAsia="Times New Roman" w:cstheme="minorHAnsi"/>
          <w:noProof/>
          <w:sz w:val="24"/>
          <w:szCs w:val="24"/>
          <w:lang w:val="en-US"/>
        </w:rPr>
        <w:drawing>
          <wp:anchor distT="0" distB="0" distL="114300" distR="114300" simplePos="0" relativeHeight="251699200" behindDoc="1" locked="0" layoutInCell="1" allowOverlap="1">
            <wp:simplePos x="0" y="0"/>
            <wp:positionH relativeFrom="column">
              <wp:posOffset>513080</wp:posOffset>
            </wp:positionH>
            <wp:positionV relativeFrom="paragraph">
              <wp:posOffset>13335</wp:posOffset>
            </wp:positionV>
            <wp:extent cx="681355" cy="676275"/>
            <wp:effectExtent l="0" t="0" r="4445" b="9525"/>
            <wp:wrapTight wrapText="bothSides">
              <wp:wrapPolygon edited="0">
                <wp:start x="6039" y="0"/>
                <wp:lineTo x="0" y="3651"/>
                <wp:lineTo x="0" y="15820"/>
                <wp:lineTo x="2416" y="19470"/>
                <wp:lineTo x="5435" y="21296"/>
                <wp:lineTo x="15702" y="21296"/>
                <wp:lineTo x="18721" y="19470"/>
                <wp:lineTo x="21137" y="15820"/>
                <wp:lineTo x="21137" y="3042"/>
                <wp:lineTo x="15098" y="0"/>
                <wp:lineTo x="6039" y="0"/>
              </wp:wrapPolygon>
            </wp:wrapTight>
            <wp:docPr id="13" name="Picture 13" descr="http://oaklandsjunior-school.org.uk/wp-content/uploads/2018/05/value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aklandsjunior-school.org.uk/wp-content/uploads/2018/05/values.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35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0A3">
        <w:rPr>
          <w:rFonts w:eastAsia="Times New Roman" w:cstheme="minorHAnsi"/>
          <w:b/>
          <w:bCs/>
          <w:kern w:val="36"/>
          <w:sz w:val="32"/>
          <w:szCs w:val="32"/>
          <w:lang w:eastAsia="en-GB"/>
        </w:rPr>
        <w:t>Learning to Think – Thinking to Learn</w:t>
      </w:r>
    </w:p>
    <w:p w:rsidR="00727334" w:rsidRPr="005930A3" w:rsidRDefault="00727334" w:rsidP="00727334">
      <w:pPr>
        <w:shd w:val="clear" w:color="auto" w:fill="FFFFFF"/>
        <w:spacing w:after="225" w:line="240" w:lineRule="auto"/>
        <w:jc w:val="center"/>
        <w:rPr>
          <w:rFonts w:eastAsia="Times New Roman" w:cstheme="minorHAnsi"/>
          <w:sz w:val="24"/>
          <w:szCs w:val="24"/>
          <w:lang w:eastAsia="en-GB"/>
        </w:rPr>
      </w:pPr>
      <w:r w:rsidRPr="00A96F3B">
        <w:rPr>
          <w:rFonts w:eastAsia="Times New Roman" w:cstheme="minorHAnsi"/>
          <w:sz w:val="24"/>
          <w:szCs w:val="24"/>
          <w:lang w:eastAsia="en-GB"/>
        </w:rPr>
        <w:t>Developing Enquiring Minds and Creative Thinkers</w:t>
      </w:r>
    </w:p>
    <w:p w:rsidR="00727334" w:rsidRPr="00A96F3B" w:rsidRDefault="00727334" w:rsidP="00727334">
      <w:pPr>
        <w:shd w:val="clear" w:color="auto" w:fill="FFFFFF"/>
        <w:spacing w:after="225" w:line="240" w:lineRule="auto"/>
        <w:rPr>
          <w:rFonts w:eastAsia="Times New Roman" w:cstheme="minorHAnsi"/>
          <w:sz w:val="24"/>
          <w:szCs w:val="24"/>
          <w:lang w:eastAsia="en-GB"/>
        </w:rPr>
      </w:pPr>
      <w:r w:rsidRPr="00A96F3B">
        <w:rPr>
          <w:rFonts w:eastAsia="Times New Roman" w:cstheme="minorHAnsi"/>
          <w:sz w:val="24"/>
          <w:szCs w:val="24"/>
          <w:lang w:eastAsia="en-GB"/>
        </w:rPr>
        <w:t xml:space="preserve">At Oaklands Junior School, we value our Oaklands’ </w:t>
      </w:r>
      <w:proofErr w:type="spellStart"/>
      <w:r w:rsidRPr="00A96F3B">
        <w:rPr>
          <w:rFonts w:eastAsia="Times New Roman" w:cstheme="minorHAnsi"/>
          <w:sz w:val="24"/>
          <w:szCs w:val="24"/>
          <w:lang w:eastAsia="en-GB"/>
        </w:rPr>
        <w:t>Mindset</w:t>
      </w:r>
      <w:proofErr w:type="spellEnd"/>
      <w:r w:rsidRPr="00A96F3B">
        <w:rPr>
          <w:rFonts w:eastAsia="Times New Roman" w:cstheme="minorHAnsi"/>
          <w:sz w:val="24"/>
          <w:szCs w:val="24"/>
          <w:lang w:eastAsia="en-GB"/>
        </w:rPr>
        <w:t xml:space="preserve"> that permeates everything we do.  Our whole school community will:</w:t>
      </w:r>
    </w:p>
    <w:p w:rsidR="00727334" w:rsidRPr="00A96F3B" w:rsidRDefault="00727334" w:rsidP="00727334">
      <w:pPr>
        <w:numPr>
          <w:ilvl w:val="0"/>
          <w:numId w:val="7"/>
        </w:numPr>
        <w:shd w:val="clear" w:color="auto" w:fill="FFFFFF"/>
        <w:spacing w:before="100" w:beforeAutospacing="1" w:after="100" w:afterAutospacing="1" w:line="240" w:lineRule="auto"/>
        <w:rPr>
          <w:rFonts w:eastAsia="Times New Roman" w:cstheme="minorHAnsi"/>
          <w:sz w:val="24"/>
          <w:szCs w:val="24"/>
          <w:lang w:eastAsia="en-GB"/>
        </w:rPr>
      </w:pPr>
      <w:r w:rsidRPr="005930A3">
        <w:rPr>
          <w:rFonts w:eastAsia="Times New Roman" w:cstheme="minorHAnsi"/>
          <w:b/>
          <w:bCs/>
          <w:sz w:val="24"/>
          <w:szCs w:val="24"/>
          <w:lang w:eastAsia="en-GB"/>
        </w:rPr>
        <w:t>Challenge</w:t>
      </w:r>
      <w:r w:rsidRPr="00A96F3B">
        <w:rPr>
          <w:rFonts w:eastAsia="Times New Roman" w:cstheme="minorHAnsi"/>
          <w:sz w:val="24"/>
          <w:szCs w:val="24"/>
          <w:lang w:eastAsia="en-GB"/>
        </w:rPr>
        <w:t> self and others to reach their full potential</w:t>
      </w:r>
    </w:p>
    <w:p w:rsidR="00727334" w:rsidRPr="00A96F3B" w:rsidRDefault="00727334" w:rsidP="00727334">
      <w:pPr>
        <w:numPr>
          <w:ilvl w:val="0"/>
          <w:numId w:val="7"/>
        </w:numPr>
        <w:shd w:val="clear" w:color="auto" w:fill="FFFFFF"/>
        <w:spacing w:before="100" w:beforeAutospacing="1" w:after="100" w:afterAutospacing="1" w:line="240" w:lineRule="auto"/>
        <w:rPr>
          <w:rFonts w:eastAsia="Times New Roman" w:cstheme="minorHAnsi"/>
          <w:sz w:val="24"/>
          <w:szCs w:val="24"/>
          <w:lang w:eastAsia="en-GB"/>
        </w:rPr>
      </w:pPr>
      <w:r w:rsidRPr="00A96F3B">
        <w:rPr>
          <w:rFonts w:eastAsia="Times New Roman" w:cstheme="minorHAnsi"/>
          <w:sz w:val="24"/>
          <w:szCs w:val="24"/>
          <w:lang w:eastAsia="en-GB"/>
        </w:rPr>
        <w:t>Foster determination and resilience in working towards our </w:t>
      </w:r>
      <w:r w:rsidRPr="005930A3">
        <w:rPr>
          <w:rFonts w:eastAsia="Times New Roman" w:cstheme="minorHAnsi"/>
          <w:b/>
          <w:bCs/>
          <w:sz w:val="24"/>
          <w:szCs w:val="24"/>
          <w:lang w:eastAsia="en-GB"/>
        </w:rPr>
        <w:t>Ambition</w:t>
      </w:r>
    </w:p>
    <w:p w:rsidR="00727334" w:rsidRPr="00A96F3B" w:rsidRDefault="00727334" w:rsidP="00727334">
      <w:pPr>
        <w:numPr>
          <w:ilvl w:val="0"/>
          <w:numId w:val="7"/>
        </w:numPr>
        <w:shd w:val="clear" w:color="auto" w:fill="FFFFFF"/>
        <w:spacing w:before="100" w:beforeAutospacing="1" w:after="100" w:afterAutospacing="1" w:line="240" w:lineRule="auto"/>
        <w:rPr>
          <w:rFonts w:eastAsia="Times New Roman" w:cstheme="minorHAnsi"/>
          <w:sz w:val="24"/>
          <w:szCs w:val="24"/>
          <w:lang w:eastAsia="en-GB"/>
        </w:rPr>
      </w:pPr>
      <w:r w:rsidRPr="00A96F3B">
        <w:rPr>
          <w:rFonts w:eastAsia="Times New Roman" w:cstheme="minorHAnsi"/>
          <w:sz w:val="24"/>
          <w:szCs w:val="24"/>
          <w:lang w:eastAsia="en-GB"/>
        </w:rPr>
        <w:t>Encourage greater confidence to achieve </w:t>
      </w:r>
      <w:r w:rsidRPr="005930A3">
        <w:rPr>
          <w:rFonts w:eastAsia="Times New Roman" w:cstheme="minorHAnsi"/>
          <w:b/>
          <w:bCs/>
          <w:sz w:val="24"/>
          <w:szCs w:val="24"/>
          <w:lang w:eastAsia="en-GB"/>
        </w:rPr>
        <w:t>Independence</w:t>
      </w:r>
    </w:p>
    <w:p w:rsidR="00727334" w:rsidRPr="00A96F3B" w:rsidRDefault="00727334" w:rsidP="00727334">
      <w:pPr>
        <w:numPr>
          <w:ilvl w:val="0"/>
          <w:numId w:val="7"/>
        </w:numPr>
        <w:shd w:val="clear" w:color="auto" w:fill="FFFFFF"/>
        <w:spacing w:before="100" w:beforeAutospacing="1" w:after="100" w:afterAutospacing="1" w:line="240" w:lineRule="auto"/>
        <w:rPr>
          <w:rFonts w:eastAsia="Times New Roman" w:cstheme="minorHAnsi"/>
          <w:sz w:val="24"/>
          <w:szCs w:val="24"/>
          <w:lang w:eastAsia="en-GB"/>
        </w:rPr>
      </w:pPr>
      <w:r w:rsidRPr="00A96F3B">
        <w:rPr>
          <w:rFonts w:eastAsia="Times New Roman" w:cstheme="minorHAnsi"/>
          <w:sz w:val="24"/>
          <w:szCs w:val="24"/>
          <w:lang w:eastAsia="en-GB"/>
        </w:rPr>
        <w:t>Value </w:t>
      </w:r>
      <w:r w:rsidRPr="005930A3">
        <w:rPr>
          <w:rFonts w:eastAsia="Times New Roman" w:cstheme="minorHAnsi"/>
          <w:b/>
          <w:bCs/>
          <w:sz w:val="24"/>
          <w:szCs w:val="24"/>
          <w:lang w:eastAsia="en-GB"/>
        </w:rPr>
        <w:t>Friendship</w:t>
      </w:r>
      <w:r w:rsidRPr="00A96F3B">
        <w:rPr>
          <w:rFonts w:eastAsia="Times New Roman" w:cstheme="minorHAnsi"/>
          <w:sz w:val="24"/>
          <w:szCs w:val="24"/>
          <w:lang w:eastAsia="en-GB"/>
        </w:rPr>
        <w:t> that shows respect and compassion</w:t>
      </w:r>
    </w:p>
    <w:p w:rsidR="00727334" w:rsidRPr="00A96F3B" w:rsidRDefault="00727334" w:rsidP="00727334">
      <w:pPr>
        <w:numPr>
          <w:ilvl w:val="0"/>
          <w:numId w:val="7"/>
        </w:numPr>
        <w:shd w:val="clear" w:color="auto" w:fill="FFFFFF"/>
        <w:spacing w:before="100" w:beforeAutospacing="1" w:after="100" w:afterAutospacing="1" w:line="240" w:lineRule="auto"/>
        <w:rPr>
          <w:rFonts w:eastAsia="Times New Roman" w:cstheme="minorHAnsi"/>
          <w:sz w:val="24"/>
          <w:szCs w:val="24"/>
          <w:lang w:eastAsia="en-GB"/>
        </w:rPr>
      </w:pPr>
      <w:r w:rsidRPr="00A96F3B">
        <w:rPr>
          <w:rFonts w:eastAsia="Times New Roman" w:cstheme="minorHAnsi"/>
          <w:sz w:val="24"/>
          <w:szCs w:val="24"/>
          <w:lang w:eastAsia="en-GB"/>
        </w:rPr>
        <w:t>Promote happiness and motivation to succeed through </w:t>
      </w:r>
      <w:r w:rsidRPr="005930A3">
        <w:rPr>
          <w:rFonts w:eastAsia="Times New Roman" w:cstheme="minorHAnsi"/>
          <w:b/>
          <w:bCs/>
          <w:sz w:val="24"/>
          <w:szCs w:val="24"/>
          <w:lang w:eastAsia="en-GB"/>
        </w:rPr>
        <w:t>Enjoyment</w:t>
      </w:r>
    </w:p>
    <w:p w:rsidR="00727334" w:rsidRPr="005930A3" w:rsidRDefault="00727334" w:rsidP="00727334">
      <w:pPr>
        <w:numPr>
          <w:ilvl w:val="0"/>
          <w:numId w:val="7"/>
        </w:numPr>
        <w:shd w:val="clear" w:color="auto" w:fill="FFFFFF"/>
        <w:spacing w:before="100" w:beforeAutospacing="1" w:after="100" w:afterAutospacing="1" w:line="240" w:lineRule="auto"/>
        <w:rPr>
          <w:rFonts w:eastAsia="Times New Roman" w:cstheme="minorHAnsi"/>
          <w:sz w:val="24"/>
          <w:szCs w:val="24"/>
          <w:lang w:eastAsia="en-GB"/>
        </w:rPr>
      </w:pPr>
      <w:r w:rsidRPr="00A96F3B">
        <w:rPr>
          <w:rFonts w:eastAsia="Times New Roman" w:cstheme="minorHAnsi"/>
          <w:sz w:val="24"/>
          <w:szCs w:val="24"/>
          <w:lang w:eastAsia="en-GB"/>
        </w:rPr>
        <w:t>Develop </w:t>
      </w:r>
      <w:r w:rsidRPr="005930A3">
        <w:rPr>
          <w:rFonts w:eastAsia="Times New Roman" w:cstheme="minorHAnsi"/>
          <w:b/>
          <w:bCs/>
          <w:sz w:val="24"/>
          <w:szCs w:val="24"/>
          <w:lang w:eastAsia="en-GB"/>
        </w:rPr>
        <w:t>Communication</w:t>
      </w:r>
      <w:r w:rsidRPr="00A96F3B">
        <w:rPr>
          <w:rFonts w:eastAsia="Times New Roman" w:cstheme="minorHAnsi"/>
          <w:sz w:val="24"/>
          <w:szCs w:val="24"/>
          <w:lang w:eastAsia="en-GB"/>
        </w:rPr>
        <w:t> through collaboration and co-operation</w:t>
      </w:r>
    </w:p>
    <w:p w:rsidR="00812F01" w:rsidRPr="00AE20BB" w:rsidRDefault="00812F01">
      <w:pPr>
        <w:rPr>
          <w:b/>
          <w:sz w:val="32"/>
          <w:szCs w:val="32"/>
        </w:rPr>
      </w:pPr>
      <w:r w:rsidRPr="00AE20BB">
        <w:rPr>
          <w:b/>
          <w:sz w:val="32"/>
          <w:szCs w:val="32"/>
        </w:rPr>
        <w:t xml:space="preserve">How do school leaders and governors promote school </w:t>
      </w:r>
      <w:r w:rsidR="005D7A5B" w:rsidRPr="00AE20BB">
        <w:rPr>
          <w:b/>
          <w:sz w:val="32"/>
          <w:szCs w:val="32"/>
        </w:rPr>
        <w:t>improvement?</w:t>
      </w:r>
    </w:p>
    <w:p w:rsidR="005D7A5B" w:rsidRDefault="00812F01">
      <w:pPr>
        <w:rPr>
          <w:sz w:val="24"/>
          <w:szCs w:val="24"/>
        </w:rPr>
      </w:pPr>
      <w:r w:rsidRPr="005D7A5B">
        <w:rPr>
          <w:sz w:val="24"/>
          <w:szCs w:val="24"/>
        </w:rPr>
        <w:t>At Oaklands Junior School leaders have children’s safety, welfare and learning at the forefront of all decision-making. Each member of staff and each governor is a leader of at least one aspect of the</w:t>
      </w:r>
      <w:r w:rsidR="005D7A5B">
        <w:rPr>
          <w:sz w:val="24"/>
          <w:szCs w:val="24"/>
        </w:rPr>
        <w:t xml:space="preserve"> </w:t>
      </w:r>
      <w:r w:rsidRPr="005D7A5B">
        <w:rPr>
          <w:sz w:val="24"/>
          <w:szCs w:val="24"/>
        </w:rPr>
        <w:t>school’s life, working as a strong team to improve and raise standards. Pupil v</w:t>
      </w:r>
      <w:r w:rsidR="0043486A">
        <w:rPr>
          <w:sz w:val="24"/>
          <w:szCs w:val="24"/>
        </w:rPr>
        <w:t>oice, through the School Council</w:t>
      </w:r>
      <w:r w:rsidRPr="005D7A5B">
        <w:rPr>
          <w:sz w:val="24"/>
          <w:szCs w:val="24"/>
        </w:rPr>
        <w:t xml:space="preserve"> and parent consultation through meetings and surveys, mean that the whole school community is part of the consultation and decision making process.</w:t>
      </w:r>
    </w:p>
    <w:p w:rsidR="005D7A5B" w:rsidRDefault="00812F01">
      <w:pPr>
        <w:rPr>
          <w:sz w:val="24"/>
          <w:szCs w:val="24"/>
        </w:rPr>
      </w:pPr>
      <w:r w:rsidRPr="005D7A5B">
        <w:rPr>
          <w:sz w:val="24"/>
          <w:szCs w:val="24"/>
        </w:rPr>
        <w:t>The Headteacher and her Senior Leadership Team work with all aspects of the school community to</w:t>
      </w:r>
      <w:r w:rsidR="005D7A5B">
        <w:rPr>
          <w:sz w:val="24"/>
          <w:szCs w:val="24"/>
        </w:rPr>
        <w:t xml:space="preserve"> </w:t>
      </w:r>
      <w:r w:rsidRPr="005D7A5B">
        <w:rPr>
          <w:sz w:val="24"/>
          <w:szCs w:val="24"/>
        </w:rPr>
        <w:t>identify priorities, plan and action developments for these and to closely monitor impact and outcomes.</w:t>
      </w:r>
    </w:p>
    <w:p w:rsidR="00812F01" w:rsidRDefault="000467BF">
      <w:pPr>
        <w:rPr>
          <w:sz w:val="24"/>
          <w:szCs w:val="24"/>
        </w:rPr>
      </w:pPr>
      <w:r>
        <w:rPr>
          <w:noProof/>
          <w:sz w:val="24"/>
          <w:szCs w:val="24"/>
          <w:lang w:val="en-US"/>
        </w:rPr>
        <w:drawing>
          <wp:anchor distT="0" distB="0" distL="114300" distR="114300" simplePos="0" relativeHeight="251665408" behindDoc="1" locked="0" layoutInCell="1" allowOverlap="1" wp14:anchorId="780697FA" wp14:editId="30014AE8">
            <wp:simplePos x="0" y="0"/>
            <wp:positionH relativeFrom="margin">
              <wp:align>center</wp:align>
            </wp:positionH>
            <wp:positionV relativeFrom="paragraph">
              <wp:posOffset>1098550</wp:posOffset>
            </wp:positionV>
            <wp:extent cx="5493385" cy="1733550"/>
            <wp:effectExtent l="0" t="0" r="0" b="0"/>
            <wp:wrapTight wrapText="bothSides">
              <wp:wrapPolygon edited="0">
                <wp:start x="0" y="0"/>
                <wp:lineTo x="0" y="21363"/>
                <wp:lineTo x="21498" y="21363"/>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js44.jpg"/>
                    <pic:cNvPicPr/>
                  </pic:nvPicPr>
                  <pic:blipFill>
                    <a:blip r:embed="rId16">
                      <a:extLst>
                        <a:ext uri="{28A0092B-C50C-407E-A947-70E740481C1C}">
                          <a14:useLocalDpi xmlns:a14="http://schemas.microsoft.com/office/drawing/2010/main" val="0"/>
                        </a:ext>
                      </a:extLst>
                    </a:blip>
                    <a:stretch>
                      <a:fillRect/>
                    </a:stretch>
                  </pic:blipFill>
                  <pic:spPr>
                    <a:xfrm>
                      <a:off x="0" y="0"/>
                      <a:ext cx="5493385" cy="1733550"/>
                    </a:xfrm>
                    <a:prstGeom prst="rect">
                      <a:avLst/>
                    </a:prstGeom>
                  </pic:spPr>
                </pic:pic>
              </a:graphicData>
            </a:graphic>
            <wp14:sizeRelH relativeFrom="page">
              <wp14:pctWidth>0</wp14:pctWidth>
            </wp14:sizeRelH>
            <wp14:sizeRelV relativeFrom="page">
              <wp14:pctHeight>0</wp14:pctHeight>
            </wp14:sizeRelV>
          </wp:anchor>
        </w:drawing>
      </w:r>
      <w:r w:rsidR="00812F01" w:rsidRPr="005D7A5B">
        <w:rPr>
          <w:sz w:val="24"/>
          <w:szCs w:val="24"/>
        </w:rPr>
        <w:t>The Governing Body monitors school improvement priorities through regular visits to the school for</w:t>
      </w:r>
      <w:r w:rsidR="005D7A5B">
        <w:rPr>
          <w:sz w:val="24"/>
          <w:szCs w:val="24"/>
        </w:rPr>
        <w:t xml:space="preserve"> </w:t>
      </w:r>
      <w:r w:rsidR="00812F01" w:rsidRPr="005D7A5B">
        <w:rPr>
          <w:sz w:val="24"/>
          <w:szCs w:val="24"/>
        </w:rPr>
        <w:t>meetings</w:t>
      </w:r>
      <w:r w:rsidR="003C71A1">
        <w:rPr>
          <w:sz w:val="24"/>
          <w:szCs w:val="24"/>
        </w:rPr>
        <w:t xml:space="preserve">, taking part in </w:t>
      </w:r>
      <w:r w:rsidR="00812F01" w:rsidRPr="005D7A5B">
        <w:rPr>
          <w:sz w:val="24"/>
          <w:szCs w:val="24"/>
        </w:rPr>
        <w:t>lesson</w:t>
      </w:r>
      <w:r w:rsidR="003C71A1">
        <w:rPr>
          <w:sz w:val="24"/>
          <w:szCs w:val="24"/>
        </w:rPr>
        <w:t>s and learning walks,</w:t>
      </w:r>
      <w:r w:rsidR="00812F01" w:rsidRPr="005D7A5B">
        <w:rPr>
          <w:sz w:val="24"/>
          <w:szCs w:val="24"/>
        </w:rPr>
        <w:t xml:space="preserve"> it also spends time on scrutiny of</w:t>
      </w:r>
      <w:r w:rsidR="005D7A5B">
        <w:rPr>
          <w:sz w:val="24"/>
          <w:szCs w:val="24"/>
        </w:rPr>
        <w:t xml:space="preserve"> </w:t>
      </w:r>
      <w:r w:rsidR="00812F01" w:rsidRPr="005D7A5B">
        <w:rPr>
          <w:sz w:val="24"/>
          <w:szCs w:val="24"/>
        </w:rPr>
        <w:t xml:space="preserve">documentation and ensures that the Headteacher and staff are regularly and rigorously appraised. In all, the ‘Team’ ethos at </w:t>
      </w:r>
      <w:r w:rsidR="005D7A5B" w:rsidRPr="005D7A5B">
        <w:rPr>
          <w:sz w:val="24"/>
          <w:szCs w:val="24"/>
        </w:rPr>
        <w:t>Oaklands Junior</w:t>
      </w:r>
      <w:r w:rsidR="00812F01" w:rsidRPr="005D7A5B">
        <w:rPr>
          <w:sz w:val="24"/>
          <w:szCs w:val="24"/>
        </w:rPr>
        <w:t xml:space="preserve"> School is key to the successful learning of all our children.</w:t>
      </w:r>
    </w:p>
    <w:p w:rsidR="003C06C2" w:rsidRPr="00260AF4" w:rsidRDefault="006B5FD1">
      <w:pPr>
        <w:rPr>
          <w:b/>
          <w:sz w:val="32"/>
          <w:szCs w:val="32"/>
        </w:rPr>
        <w:sectPr w:rsidR="003C06C2" w:rsidRPr="00260AF4" w:rsidSect="009E6F55">
          <w:footerReference w:type="default" r:id="rId17"/>
          <w:pgSz w:w="11906" w:h="16838"/>
          <w:pgMar w:top="567" w:right="1440" w:bottom="709" w:left="1440" w:header="708" w:footer="708" w:gutter="0"/>
          <w:cols w:space="708"/>
          <w:docGrid w:linePitch="360"/>
        </w:sectPr>
      </w:pPr>
      <w:r>
        <w:rPr>
          <w:sz w:val="24"/>
          <w:szCs w:val="24"/>
        </w:rPr>
        <w:br w:type="page"/>
      </w:r>
      <w:r w:rsidR="00260AF4" w:rsidRPr="00260AF4">
        <w:rPr>
          <w:b/>
          <w:sz w:val="32"/>
          <w:szCs w:val="32"/>
        </w:rPr>
        <w:lastRenderedPageBreak/>
        <w:t>Our Governing Body</w:t>
      </w:r>
      <w:r w:rsidR="00B2487C">
        <w:rPr>
          <w:b/>
          <w:sz w:val="32"/>
          <w:szCs w:val="32"/>
        </w:rPr>
        <w:t xml:space="preserve"> </w:t>
      </w:r>
    </w:p>
    <w:tbl>
      <w:tblPr>
        <w:tblStyle w:val="TableGrid"/>
        <w:tblpPr w:leftFromText="45" w:rightFromText="45" w:vertAnchor="text" w:tblpXSpec="right" w:tblpYSpec="center"/>
        <w:tblW w:w="43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202"/>
        <w:gridCol w:w="998"/>
        <w:gridCol w:w="496"/>
        <w:gridCol w:w="1200"/>
      </w:tblGrid>
      <w:tr w:rsidR="00C841CB" w:rsidRPr="00260AF4" w:rsidTr="00BE3321">
        <w:trPr>
          <w:trHeight w:val="432"/>
          <w:jc w:val="right"/>
        </w:trPr>
        <w:tc>
          <w:tcPr>
            <w:tcW w:w="1696" w:type="dxa"/>
            <w:gridSpan w:val="2"/>
            <w:shd w:val="clear" w:color="auto" w:fill="BDD6EE" w:themeFill="accent1" w:themeFillTint="66"/>
          </w:tcPr>
          <w:p w:rsidR="00C841CB" w:rsidRPr="00584D98" w:rsidRDefault="00C841CB" w:rsidP="00C841CB">
            <w:pPr>
              <w:spacing w:line="276" w:lineRule="auto"/>
              <w:rPr>
                <w:rFonts w:eastAsia="Times New Roman" w:cs="Arial"/>
                <w:b/>
                <w:sz w:val="18"/>
                <w:szCs w:val="18"/>
                <w:lang w:eastAsia="en-GB"/>
              </w:rPr>
            </w:pPr>
            <w:r>
              <w:rPr>
                <w:rFonts w:eastAsia="Times New Roman" w:cs="Arial"/>
                <w:b/>
                <w:sz w:val="18"/>
                <w:szCs w:val="18"/>
                <w:lang w:eastAsia="en-GB"/>
              </w:rPr>
              <w:br/>
              <w:t>Name</w:t>
            </w:r>
          </w:p>
        </w:tc>
        <w:tc>
          <w:tcPr>
            <w:tcW w:w="1494" w:type="dxa"/>
            <w:gridSpan w:val="2"/>
            <w:shd w:val="clear" w:color="auto" w:fill="BDD6EE" w:themeFill="accent1" w:themeFillTint="66"/>
          </w:tcPr>
          <w:p w:rsidR="00C841CB" w:rsidRPr="00584D98" w:rsidRDefault="00C841CB" w:rsidP="00C841CB">
            <w:pPr>
              <w:spacing w:line="276" w:lineRule="auto"/>
              <w:rPr>
                <w:rFonts w:eastAsia="Times New Roman" w:cs="Arial"/>
                <w:b/>
                <w:sz w:val="18"/>
                <w:szCs w:val="18"/>
                <w:lang w:eastAsia="en-GB"/>
              </w:rPr>
            </w:pPr>
            <w:r>
              <w:rPr>
                <w:rFonts w:eastAsia="Times New Roman" w:cs="Arial"/>
                <w:b/>
                <w:sz w:val="18"/>
                <w:szCs w:val="18"/>
                <w:lang w:eastAsia="en-GB"/>
              </w:rPr>
              <w:t xml:space="preserve">Type of </w:t>
            </w:r>
            <w:r w:rsidRPr="00584D98">
              <w:rPr>
                <w:rFonts w:eastAsia="Times New Roman" w:cs="Arial"/>
                <w:b/>
                <w:sz w:val="18"/>
                <w:szCs w:val="18"/>
                <w:lang w:eastAsia="en-GB"/>
              </w:rPr>
              <w:t>Governor</w:t>
            </w:r>
          </w:p>
        </w:tc>
        <w:tc>
          <w:tcPr>
            <w:tcW w:w="1200" w:type="dxa"/>
            <w:shd w:val="clear" w:color="auto" w:fill="BDD6EE" w:themeFill="accent1" w:themeFillTint="66"/>
          </w:tcPr>
          <w:p w:rsidR="00C841CB" w:rsidRPr="00584D98" w:rsidRDefault="00C841CB" w:rsidP="00C841CB">
            <w:pPr>
              <w:spacing w:line="276" w:lineRule="auto"/>
              <w:rPr>
                <w:rFonts w:eastAsia="Times New Roman" w:cs="Arial"/>
                <w:b/>
                <w:sz w:val="18"/>
                <w:szCs w:val="18"/>
                <w:lang w:eastAsia="en-GB"/>
              </w:rPr>
            </w:pPr>
            <w:r>
              <w:rPr>
                <w:rFonts w:eastAsia="Times New Roman" w:cs="Arial"/>
                <w:b/>
                <w:sz w:val="18"/>
                <w:szCs w:val="18"/>
                <w:lang w:eastAsia="en-GB"/>
              </w:rPr>
              <w:t xml:space="preserve">Term of </w:t>
            </w:r>
            <w:r>
              <w:rPr>
                <w:rFonts w:eastAsia="Times New Roman" w:cs="Arial"/>
                <w:b/>
                <w:sz w:val="18"/>
                <w:szCs w:val="18"/>
                <w:lang w:eastAsia="en-GB"/>
              </w:rPr>
              <w:br/>
              <w:t>Office</w:t>
            </w:r>
          </w:p>
        </w:tc>
      </w:tr>
      <w:tr w:rsidR="005006C9" w:rsidRPr="00260AF4" w:rsidTr="008D5336">
        <w:trPr>
          <w:jc w:val="right"/>
        </w:trPr>
        <w:tc>
          <w:tcPr>
            <w:tcW w:w="1696" w:type="dxa"/>
            <w:gridSpan w:val="2"/>
          </w:tcPr>
          <w:p w:rsidR="005006C9" w:rsidRPr="00584D98" w:rsidRDefault="005006C9" w:rsidP="00831537">
            <w:pPr>
              <w:spacing w:line="360" w:lineRule="auto"/>
              <w:rPr>
                <w:rFonts w:eastAsia="Times New Roman" w:cs="Arial"/>
                <w:sz w:val="18"/>
                <w:szCs w:val="18"/>
                <w:lang w:eastAsia="en-GB"/>
              </w:rPr>
            </w:pPr>
            <w:r>
              <w:rPr>
                <w:rFonts w:eastAsia="Times New Roman" w:cs="Arial"/>
                <w:sz w:val="18"/>
                <w:szCs w:val="18"/>
                <w:lang w:eastAsia="en-GB"/>
              </w:rPr>
              <w:t>Esther Blake</w:t>
            </w:r>
          </w:p>
        </w:tc>
        <w:tc>
          <w:tcPr>
            <w:tcW w:w="1494" w:type="dxa"/>
            <w:gridSpan w:val="2"/>
          </w:tcPr>
          <w:p w:rsidR="005006C9" w:rsidRDefault="005006C9" w:rsidP="00831537">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tcPr>
          <w:p w:rsidR="005006C9" w:rsidRDefault="005006C9" w:rsidP="00831537">
            <w:pPr>
              <w:spacing w:line="360" w:lineRule="auto"/>
              <w:rPr>
                <w:rFonts w:eastAsia="Times New Roman" w:cs="Arial"/>
                <w:sz w:val="18"/>
                <w:szCs w:val="18"/>
                <w:lang w:eastAsia="en-GB"/>
              </w:rPr>
            </w:pPr>
            <w:r>
              <w:rPr>
                <w:rFonts w:eastAsia="Times New Roman" w:cs="Arial"/>
                <w:sz w:val="18"/>
                <w:szCs w:val="18"/>
                <w:lang w:eastAsia="en-GB"/>
              </w:rPr>
              <w:t>Mar-22</w:t>
            </w:r>
          </w:p>
        </w:tc>
      </w:tr>
      <w:tr w:rsidR="005006C9" w:rsidRPr="00260AF4" w:rsidTr="005006C9">
        <w:trPr>
          <w:jc w:val="right"/>
        </w:trPr>
        <w:tc>
          <w:tcPr>
            <w:tcW w:w="1696" w:type="dxa"/>
            <w:gridSpan w:val="2"/>
            <w:shd w:val="clear" w:color="auto" w:fill="DEEAF6" w:themeFill="accent1" w:themeFillTint="33"/>
          </w:tcPr>
          <w:p w:rsidR="005006C9" w:rsidRPr="00584D98" w:rsidRDefault="005006C9" w:rsidP="00831537">
            <w:pPr>
              <w:spacing w:line="360" w:lineRule="auto"/>
              <w:rPr>
                <w:rFonts w:eastAsia="Times New Roman" w:cs="Arial"/>
                <w:sz w:val="18"/>
                <w:szCs w:val="18"/>
                <w:lang w:eastAsia="en-GB"/>
              </w:rPr>
            </w:pPr>
            <w:r>
              <w:rPr>
                <w:rFonts w:eastAsia="Times New Roman" w:cs="Arial"/>
                <w:sz w:val="18"/>
                <w:szCs w:val="18"/>
                <w:lang w:eastAsia="en-GB"/>
              </w:rPr>
              <w:t>Roger Blake</w:t>
            </w:r>
          </w:p>
        </w:tc>
        <w:tc>
          <w:tcPr>
            <w:tcW w:w="1494" w:type="dxa"/>
            <w:gridSpan w:val="2"/>
            <w:shd w:val="clear" w:color="auto" w:fill="DEEAF6" w:themeFill="accent1" w:themeFillTint="33"/>
          </w:tcPr>
          <w:p w:rsidR="005006C9" w:rsidRDefault="005006C9" w:rsidP="00831537">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shd w:val="clear" w:color="auto" w:fill="DEEAF6" w:themeFill="accent1" w:themeFillTint="33"/>
          </w:tcPr>
          <w:p w:rsidR="005006C9" w:rsidRDefault="005006C9" w:rsidP="00831537">
            <w:pPr>
              <w:spacing w:line="360" w:lineRule="auto"/>
              <w:rPr>
                <w:rFonts w:eastAsia="Times New Roman" w:cs="Arial"/>
                <w:sz w:val="18"/>
                <w:szCs w:val="18"/>
                <w:lang w:eastAsia="en-GB"/>
              </w:rPr>
            </w:pPr>
            <w:r>
              <w:rPr>
                <w:rFonts w:eastAsia="Times New Roman" w:cs="Arial"/>
                <w:sz w:val="18"/>
                <w:szCs w:val="18"/>
                <w:lang w:eastAsia="en-GB"/>
              </w:rPr>
              <w:t>Oct-21</w:t>
            </w:r>
          </w:p>
        </w:tc>
      </w:tr>
      <w:tr w:rsidR="00831537" w:rsidRPr="00260AF4" w:rsidTr="008D5336">
        <w:trPr>
          <w:jc w:val="right"/>
        </w:trPr>
        <w:tc>
          <w:tcPr>
            <w:tcW w:w="1696" w:type="dxa"/>
            <w:gridSpan w:val="2"/>
          </w:tcPr>
          <w:p w:rsidR="00831537" w:rsidRPr="00584D98" w:rsidRDefault="005006C9" w:rsidP="00831537">
            <w:pPr>
              <w:spacing w:line="360" w:lineRule="auto"/>
              <w:rPr>
                <w:rFonts w:eastAsia="Times New Roman" w:cs="Arial"/>
                <w:sz w:val="18"/>
                <w:szCs w:val="18"/>
                <w:lang w:eastAsia="en-GB"/>
              </w:rPr>
            </w:pPr>
            <w:r>
              <w:rPr>
                <w:rFonts w:eastAsia="Times New Roman" w:cs="Arial"/>
                <w:sz w:val="18"/>
                <w:szCs w:val="18"/>
                <w:lang w:eastAsia="en-GB"/>
              </w:rPr>
              <w:t>Kevin Davis</w:t>
            </w:r>
          </w:p>
        </w:tc>
        <w:tc>
          <w:tcPr>
            <w:tcW w:w="1494" w:type="dxa"/>
            <w:gridSpan w:val="2"/>
          </w:tcPr>
          <w:p w:rsidR="00831537" w:rsidRPr="00584D98" w:rsidRDefault="00831537" w:rsidP="00831537">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tcPr>
          <w:p w:rsidR="00831537" w:rsidRPr="00584D98" w:rsidRDefault="005006C9" w:rsidP="00831537">
            <w:pPr>
              <w:spacing w:line="360" w:lineRule="auto"/>
              <w:rPr>
                <w:rFonts w:eastAsia="Times New Roman" w:cs="Arial"/>
                <w:sz w:val="18"/>
                <w:szCs w:val="18"/>
                <w:lang w:eastAsia="en-GB"/>
              </w:rPr>
            </w:pPr>
            <w:r>
              <w:rPr>
                <w:rFonts w:eastAsia="Times New Roman" w:cs="Arial"/>
                <w:sz w:val="18"/>
                <w:szCs w:val="18"/>
                <w:lang w:eastAsia="en-GB"/>
              </w:rPr>
              <w:t>Jan 22</w:t>
            </w:r>
          </w:p>
        </w:tc>
      </w:tr>
      <w:tr w:rsidR="005006C9" w:rsidRPr="00260AF4" w:rsidTr="00BE3321">
        <w:trPr>
          <w:jc w:val="right"/>
        </w:trPr>
        <w:tc>
          <w:tcPr>
            <w:tcW w:w="1696" w:type="dxa"/>
            <w:gridSpan w:val="2"/>
            <w:shd w:val="clear" w:color="auto" w:fill="DEEAF6" w:themeFill="accent1" w:themeFillTint="33"/>
          </w:tcPr>
          <w:p w:rsidR="005006C9" w:rsidRPr="00584D98" w:rsidRDefault="005006C9" w:rsidP="005006C9">
            <w:pPr>
              <w:spacing w:line="360" w:lineRule="auto"/>
              <w:rPr>
                <w:rFonts w:eastAsia="Times New Roman" w:cs="Arial"/>
                <w:bCs/>
                <w:sz w:val="18"/>
                <w:szCs w:val="18"/>
                <w:lang w:eastAsia="en-GB"/>
              </w:rPr>
            </w:pPr>
            <w:r w:rsidRPr="00584D98">
              <w:rPr>
                <w:rFonts w:eastAsia="Times New Roman" w:cs="Arial"/>
                <w:sz w:val="18"/>
                <w:szCs w:val="18"/>
                <w:lang w:eastAsia="en-GB"/>
              </w:rPr>
              <w:t>Debby Griffiths</w:t>
            </w:r>
          </w:p>
        </w:tc>
        <w:tc>
          <w:tcPr>
            <w:tcW w:w="1494" w:type="dxa"/>
            <w:gridSpan w:val="2"/>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Jan 19</w:t>
            </w:r>
          </w:p>
        </w:tc>
      </w:tr>
      <w:tr w:rsidR="005006C9" w:rsidRPr="00260AF4" w:rsidTr="00831537">
        <w:trPr>
          <w:jc w:val="right"/>
        </w:trPr>
        <w:tc>
          <w:tcPr>
            <w:tcW w:w="1696" w:type="dxa"/>
            <w:gridSpan w:val="2"/>
            <w:shd w:val="clear" w:color="auto" w:fill="auto"/>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Duncan Holland</w:t>
            </w:r>
          </w:p>
        </w:tc>
        <w:tc>
          <w:tcPr>
            <w:tcW w:w="1494" w:type="dxa"/>
            <w:gridSpan w:val="2"/>
            <w:shd w:val="clear" w:color="auto" w:fill="auto"/>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Staff</w:t>
            </w:r>
          </w:p>
        </w:tc>
        <w:tc>
          <w:tcPr>
            <w:tcW w:w="1200" w:type="dxa"/>
            <w:shd w:val="clear" w:color="auto" w:fill="auto"/>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Oct 20</w:t>
            </w:r>
          </w:p>
        </w:tc>
      </w:tr>
      <w:tr w:rsidR="005006C9" w:rsidRPr="00260AF4" w:rsidTr="00831537">
        <w:trPr>
          <w:jc w:val="right"/>
        </w:trPr>
        <w:tc>
          <w:tcPr>
            <w:tcW w:w="1696" w:type="dxa"/>
            <w:gridSpan w:val="2"/>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sidRPr="00584D98">
              <w:rPr>
                <w:rFonts w:eastAsia="Times New Roman" w:cs="Arial"/>
                <w:sz w:val="18"/>
                <w:szCs w:val="18"/>
                <w:lang w:eastAsia="en-GB"/>
              </w:rPr>
              <w:t>Liz James</w:t>
            </w:r>
          </w:p>
        </w:tc>
        <w:tc>
          <w:tcPr>
            <w:tcW w:w="1494" w:type="dxa"/>
            <w:gridSpan w:val="2"/>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Jan 19</w:t>
            </w:r>
          </w:p>
        </w:tc>
      </w:tr>
      <w:tr w:rsidR="005006C9" w:rsidRPr="00260AF4" w:rsidTr="00BE3321">
        <w:trPr>
          <w:trHeight w:val="178"/>
          <w:jc w:val="right"/>
        </w:trPr>
        <w:tc>
          <w:tcPr>
            <w:tcW w:w="1696" w:type="dxa"/>
            <w:gridSpan w:val="2"/>
          </w:tcPr>
          <w:p w:rsidR="005006C9" w:rsidRPr="00584D98" w:rsidRDefault="005006C9" w:rsidP="005006C9">
            <w:pPr>
              <w:spacing w:line="360" w:lineRule="auto"/>
              <w:rPr>
                <w:rFonts w:eastAsia="Times New Roman" w:cs="Arial"/>
                <w:bCs/>
                <w:sz w:val="18"/>
                <w:szCs w:val="18"/>
                <w:lang w:eastAsia="en-GB"/>
              </w:rPr>
            </w:pPr>
            <w:r>
              <w:rPr>
                <w:rFonts w:eastAsia="Times New Roman" w:cs="Arial"/>
                <w:bCs/>
                <w:sz w:val="18"/>
                <w:szCs w:val="18"/>
                <w:lang w:eastAsia="en-GB"/>
              </w:rPr>
              <w:t>Hiten Joshi</w:t>
            </w:r>
          </w:p>
        </w:tc>
        <w:tc>
          <w:tcPr>
            <w:tcW w:w="1494" w:type="dxa"/>
            <w:gridSpan w:val="2"/>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Parent</w:t>
            </w:r>
          </w:p>
        </w:tc>
        <w:tc>
          <w:tcPr>
            <w:tcW w:w="1200" w:type="dxa"/>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Nov 20</w:t>
            </w:r>
          </w:p>
        </w:tc>
      </w:tr>
      <w:tr w:rsidR="005006C9" w:rsidRPr="00260AF4" w:rsidTr="00BE3321">
        <w:trPr>
          <w:jc w:val="right"/>
        </w:trPr>
        <w:tc>
          <w:tcPr>
            <w:tcW w:w="1696" w:type="dxa"/>
            <w:gridSpan w:val="2"/>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sidRPr="00584D98">
              <w:rPr>
                <w:rFonts w:eastAsia="Times New Roman" w:cs="Arial"/>
                <w:sz w:val="18"/>
                <w:szCs w:val="18"/>
                <w:lang w:eastAsia="en-GB"/>
              </w:rPr>
              <w:t>Susanne Kaps</w:t>
            </w:r>
          </w:p>
        </w:tc>
        <w:tc>
          <w:tcPr>
            <w:tcW w:w="1494" w:type="dxa"/>
            <w:gridSpan w:val="2"/>
            <w:shd w:val="clear" w:color="auto" w:fill="DEEAF6" w:themeFill="accent1" w:themeFillTint="33"/>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Local Authority</w:t>
            </w:r>
          </w:p>
        </w:tc>
        <w:tc>
          <w:tcPr>
            <w:tcW w:w="1200" w:type="dxa"/>
            <w:shd w:val="clear" w:color="auto" w:fill="DEEAF6" w:themeFill="accent1" w:themeFillTint="33"/>
          </w:tcPr>
          <w:p w:rsidR="005006C9" w:rsidRPr="00584D98" w:rsidRDefault="009676AE" w:rsidP="005006C9">
            <w:pPr>
              <w:spacing w:line="360" w:lineRule="auto"/>
              <w:rPr>
                <w:rFonts w:eastAsia="Times New Roman" w:cs="Arial"/>
                <w:sz w:val="18"/>
                <w:szCs w:val="18"/>
                <w:lang w:eastAsia="en-GB"/>
              </w:rPr>
            </w:pPr>
            <w:r>
              <w:rPr>
                <w:rFonts w:eastAsia="Times New Roman" w:cs="Arial"/>
                <w:sz w:val="18"/>
                <w:szCs w:val="18"/>
                <w:lang w:eastAsia="en-GB"/>
              </w:rPr>
              <w:t>Jan 22</w:t>
            </w:r>
          </w:p>
        </w:tc>
      </w:tr>
      <w:tr w:rsidR="005006C9" w:rsidRPr="00260AF4" w:rsidTr="00BE3321">
        <w:trPr>
          <w:jc w:val="right"/>
        </w:trPr>
        <w:tc>
          <w:tcPr>
            <w:tcW w:w="1696" w:type="dxa"/>
            <w:gridSpan w:val="2"/>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Charlotte Kieran</w:t>
            </w:r>
          </w:p>
        </w:tc>
        <w:tc>
          <w:tcPr>
            <w:tcW w:w="1494" w:type="dxa"/>
            <w:gridSpan w:val="2"/>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tcPr>
          <w:p w:rsidR="005006C9" w:rsidRPr="00584D98" w:rsidRDefault="005006C9" w:rsidP="005006C9">
            <w:pPr>
              <w:spacing w:line="360" w:lineRule="auto"/>
              <w:rPr>
                <w:rFonts w:eastAsia="Times New Roman" w:cs="Arial"/>
                <w:sz w:val="18"/>
                <w:szCs w:val="18"/>
                <w:lang w:eastAsia="en-GB"/>
              </w:rPr>
            </w:pPr>
            <w:r>
              <w:rPr>
                <w:rFonts w:eastAsia="Times New Roman" w:cs="Arial"/>
                <w:sz w:val="18"/>
                <w:szCs w:val="18"/>
                <w:lang w:eastAsia="en-GB"/>
              </w:rPr>
              <w:t>Nov 20</w:t>
            </w:r>
          </w:p>
        </w:tc>
      </w:tr>
      <w:tr w:rsidR="00E822C6" w:rsidRPr="00260AF4" w:rsidTr="00A1389F">
        <w:trPr>
          <w:jc w:val="right"/>
        </w:trPr>
        <w:tc>
          <w:tcPr>
            <w:tcW w:w="1696" w:type="dxa"/>
            <w:gridSpan w:val="2"/>
            <w:shd w:val="clear" w:color="auto" w:fill="auto"/>
          </w:tcPr>
          <w:p w:rsidR="00E822C6" w:rsidRPr="00584D98" w:rsidRDefault="00E822C6" w:rsidP="00E822C6">
            <w:pPr>
              <w:spacing w:line="360" w:lineRule="auto"/>
              <w:rPr>
                <w:rFonts w:eastAsia="Times New Roman" w:cs="Arial"/>
                <w:sz w:val="18"/>
                <w:szCs w:val="18"/>
                <w:lang w:eastAsia="en-GB"/>
              </w:rPr>
            </w:pPr>
            <w:r w:rsidRPr="00584D98">
              <w:rPr>
                <w:rFonts w:eastAsia="Times New Roman" w:cs="Arial"/>
                <w:sz w:val="18"/>
                <w:szCs w:val="18"/>
                <w:lang w:eastAsia="en-GB"/>
              </w:rPr>
              <w:t>Barbara Paige</w:t>
            </w:r>
          </w:p>
        </w:tc>
        <w:tc>
          <w:tcPr>
            <w:tcW w:w="1494" w:type="dxa"/>
            <w:gridSpan w:val="2"/>
            <w:shd w:val="clear" w:color="auto" w:fill="auto"/>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shd w:val="clear" w:color="auto" w:fill="auto"/>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Jan 19</w:t>
            </w:r>
          </w:p>
        </w:tc>
      </w:tr>
      <w:tr w:rsidR="00E822C6" w:rsidRPr="00260AF4" w:rsidTr="00A1389F">
        <w:trPr>
          <w:trHeight w:val="264"/>
          <w:jc w:val="right"/>
        </w:trPr>
        <w:tc>
          <w:tcPr>
            <w:tcW w:w="1696" w:type="dxa"/>
            <w:gridSpan w:val="2"/>
            <w:shd w:val="clear" w:color="auto" w:fill="DEEAF6" w:themeFill="accent1" w:themeFillTint="33"/>
          </w:tcPr>
          <w:p w:rsidR="00E822C6" w:rsidRPr="00584D98" w:rsidRDefault="00E822C6" w:rsidP="00E822C6">
            <w:pPr>
              <w:spacing w:line="360" w:lineRule="auto"/>
              <w:rPr>
                <w:rFonts w:eastAsia="Times New Roman" w:cs="Arial"/>
                <w:sz w:val="18"/>
                <w:szCs w:val="18"/>
                <w:lang w:eastAsia="en-GB"/>
              </w:rPr>
            </w:pPr>
            <w:r w:rsidRPr="00584D98">
              <w:rPr>
                <w:rFonts w:eastAsia="Times New Roman" w:cs="Arial"/>
                <w:sz w:val="18"/>
                <w:szCs w:val="18"/>
                <w:lang w:eastAsia="en-GB"/>
              </w:rPr>
              <w:t>Carolyn Pyke</w:t>
            </w:r>
          </w:p>
        </w:tc>
        <w:tc>
          <w:tcPr>
            <w:tcW w:w="1494" w:type="dxa"/>
            <w:gridSpan w:val="2"/>
            <w:shd w:val="clear" w:color="auto" w:fill="DEEAF6" w:themeFill="accent1" w:themeFillTint="33"/>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shd w:val="clear" w:color="auto" w:fill="DEEAF6" w:themeFill="accent1" w:themeFillTint="33"/>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Jan 19</w:t>
            </w:r>
          </w:p>
        </w:tc>
      </w:tr>
      <w:tr w:rsidR="00E822C6" w:rsidRPr="00260AF4" w:rsidTr="00A1389F">
        <w:trPr>
          <w:jc w:val="right"/>
        </w:trPr>
        <w:tc>
          <w:tcPr>
            <w:tcW w:w="1696" w:type="dxa"/>
            <w:gridSpan w:val="2"/>
            <w:shd w:val="clear" w:color="auto" w:fill="auto"/>
          </w:tcPr>
          <w:p w:rsidR="00E822C6" w:rsidRPr="00584D98" w:rsidRDefault="00E822C6" w:rsidP="00E822C6">
            <w:pPr>
              <w:spacing w:line="360" w:lineRule="auto"/>
              <w:rPr>
                <w:rFonts w:eastAsia="Times New Roman" w:cs="Arial"/>
                <w:sz w:val="18"/>
                <w:szCs w:val="18"/>
                <w:lang w:eastAsia="en-GB"/>
              </w:rPr>
            </w:pPr>
            <w:r w:rsidRPr="00584D98">
              <w:rPr>
                <w:rFonts w:eastAsia="Times New Roman" w:cs="Arial"/>
                <w:sz w:val="18"/>
                <w:szCs w:val="18"/>
                <w:lang w:eastAsia="en-GB"/>
              </w:rPr>
              <w:t>Justine Waight</w:t>
            </w:r>
          </w:p>
        </w:tc>
        <w:tc>
          <w:tcPr>
            <w:tcW w:w="1494" w:type="dxa"/>
            <w:gridSpan w:val="2"/>
            <w:shd w:val="clear" w:color="auto" w:fill="auto"/>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Parent</w:t>
            </w:r>
          </w:p>
        </w:tc>
        <w:tc>
          <w:tcPr>
            <w:tcW w:w="1200" w:type="dxa"/>
            <w:shd w:val="clear" w:color="auto" w:fill="auto"/>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June 21</w:t>
            </w:r>
          </w:p>
        </w:tc>
      </w:tr>
      <w:tr w:rsidR="00E822C6" w:rsidRPr="00260AF4" w:rsidTr="00A1389F">
        <w:trPr>
          <w:jc w:val="right"/>
        </w:trPr>
        <w:tc>
          <w:tcPr>
            <w:tcW w:w="1696" w:type="dxa"/>
            <w:gridSpan w:val="2"/>
            <w:shd w:val="clear" w:color="auto" w:fill="DEEAF6" w:themeFill="accent1" w:themeFillTint="33"/>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Hazel West</w:t>
            </w:r>
          </w:p>
        </w:tc>
        <w:tc>
          <w:tcPr>
            <w:tcW w:w="1494" w:type="dxa"/>
            <w:gridSpan w:val="2"/>
            <w:shd w:val="clear" w:color="auto" w:fill="DEEAF6" w:themeFill="accent1" w:themeFillTint="33"/>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Headteacher</w:t>
            </w:r>
          </w:p>
        </w:tc>
        <w:tc>
          <w:tcPr>
            <w:tcW w:w="1200" w:type="dxa"/>
            <w:shd w:val="clear" w:color="auto" w:fill="DEEAF6" w:themeFill="accent1" w:themeFillTint="33"/>
          </w:tcPr>
          <w:p w:rsidR="00E822C6" w:rsidRPr="00584D98" w:rsidRDefault="00E822C6" w:rsidP="00E822C6">
            <w:pPr>
              <w:spacing w:line="360" w:lineRule="auto"/>
              <w:rPr>
                <w:rFonts w:eastAsia="Times New Roman" w:cs="Arial"/>
                <w:sz w:val="18"/>
                <w:szCs w:val="18"/>
                <w:lang w:eastAsia="en-GB"/>
              </w:rPr>
            </w:pPr>
          </w:p>
        </w:tc>
      </w:tr>
      <w:tr w:rsidR="00E822C6" w:rsidRPr="00260AF4" w:rsidTr="00A1389F">
        <w:trPr>
          <w:jc w:val="right"/>
        </w:trPr>
        <w:tc>
          <w:tcPr>
            <w:tcW w:w="1696" w:type="dxa"/>
            <w:gridSpan w:val="2"/>
          </w:tcPr>
          <w:p w:rsidR="00E822C6" w:rsidRPr="00584D98" w:rsidRDefault="00E822C6" w:rsidP="00E822C6">
            <w:pPr>
              <w:spacing w:line="360" w:lineRule="auto"/>
              <w:rPr>
                <w:rFonts w:eastAsia="Times New Roman" w:cs="Arial"/>
                <w:b/>
                <w:sz w:val="18"/>
                <w:szCs w:val="18"/>
                <w:lang w:eastAsia="en-GB"/>
              </w:rPr>
            </w:pPr>
            <w:r w:rsidRPr="00584D98">
              <w:rPr>
                <w:rFonts w:eastAsia="Times New Roman" w:cs="Arial"/>
                <w:sz w:val="18"/>
                <w:szCs w:val="18"/>
                <w:lang w:eastAsia="en-GB"/>
              </w:rPr>
              <w:t>David Whitfield</w:t>
            </w:r>
          </w:p>
        </w:tc>
        <w:tc>
          <w:tcPr>
            <w:tcW w:w="1494" w:type="dxa"/>
            <w:gridSpan w:val="2"/>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Co-opted</w:t>
            </w:r>
          </w:p>
        </w:tc>
        <w:tc>
          <w:tcPr>
            <w:tcW w:w="1200" w:type="dxa"/>
          </w:tcPr>
          <w:p w:rsidR="00E822C6" w:rsidRPr="00584D98" w:rsidRDefault="00E822C6" w:rsidP="00E822C6">
            <w:pPr>
              <w:spacing w:line="360" w:lineRule="auto"/>
              <w:rPr>
                <w:rFonts w:eastAsia="Times New Roman" w:cs="Arial"/>
                <w:sz w:val="18"/>
                <w:szCs w:val="18"/>
                <w:lang w:eastAsia="en-GB"/>
              </w:rPr>
            </w:pPr>
            <w:r>
              <w:rPr>
                <w:rFonts w:eastAsia="Times New Roman" w:cs="Arial"/>
                <w:sz w:val="18"/>
                <w:szCs w:val="18"/>
                <w:lang w:eastAsia="en-GB"/>
              </w:rPr>
              <w:t>Sept 20</w:t>
            </w:r>
          </w:p>
        </w:tc>
      </w:tr>
      <w:tr w:rsidR="00E822C6" w:rsidRPr="00260AF4" w:rsidTr="00BE3321">
        <w:trPr>
          <w:gridAfter w:val="2"/>
          <w:wAfter w:w="1696" w:type="dxa"/>
          <w:jc w:val="right"/>
        </w:trPr>
        <w:tc>
          <w:tcPr>
            <w:tcW w:w="1494" w:type="dxa"/>
          </w:tcPr>
          <w:p w:rsidR="00E822C6" w:rsidRPr="00584D98" w:rsidRDefault="00E822C6" w:rsidP="00E822C6">
            <w:pPr>
              <w:spacing w:line="360" w:lineRule="auto"/>
              <w:rPr>
                <w:rFonts w:eastAsia="Times New Roman" w:cs="Arial"/>
                <w:sz w:val="18"/>
                <w:szCs w:val="18"/>
                <w:lang w:eastAsia="en-GB"/>
              </w:rPr>
            </w:pPr>
          </w:p>
        </w:tc>
        <w:tc>
          <w:tcPr>
            <w:tcW w:w="1200" w:type="dxa"/>
            <w:gridSpan w:val="2"/>
          </w:tcPr>
          <w:p w:rsidR="00E822C6" w:rsidRPr="00584D98" w:rsidRDefault="00E822C6" w:rsidP="00E822C6">
            <w:pPr>
              <w:spacing w:line="360" w:lineRule="auto"/>
              <w:rPr>
                <w:rFonts w:eastAsia="Times New Roman" w:cs="Arial"/>
                <w:sz w:val="18"/>
                <w:szCs w:val="18"/>
                <w:lang w:eastAsia="en-GB"/>
              </w:rPr>
            </w:pPr>
          </w:p>
        </w:tc>
      </w:tr>
    </w:tbl>
    <w:p w:rsidR="006B5FD1" w:rsidRDefault="006B5FD1" w:rsidP="00354E70">
      <w:pPr>
        <w:rPr>
          <w:sz w:val="24"/>
          <w:szCs w:val="24"/>
        </w:rPr>
      </w:pPr>
      <w:r w:rsidRPr="006B5FD1">
        <w:rPr>
          <w:sz w:val="24"/>
          <w:szCs w:val="24"/>
        </w:rPr>
        <w:t>The Governing Body and the Headteacher</w:t>
      </w:r>
      <w:r w:rsidRPr="006B5FD1">
        <w:rPr>
          <w:sz w:val="24"/>
          <w:szCs w:val="24"/>
        </w:rPr>
        <w:br/>
        <w:t>share responsibility for the strategic</w:t>
      </w:r>
      <w:r w:rsidRPr="006B5FD1">
        <w:rPr>
          <w:sz w:val="24"/>
          <w:szCs w:val="24"/>
        </w:rPr>
        <w:br/>
        <w:t>management of the school, acting within</w:t>
      </w:r>
      <w:r w:rsidRPr="006B5FD1">
        <w:rPr>
          <w:sz w:val="24"/>
          <w:szCs w:val="24"/>
        </w:rPr>
        <w:br/>
        <w:t>the framework set by national legislation</w:t>
      </w:r>
      <w:r w:rsidRPr="006B5FD1">
        <w:rPr>
          <w:sz w:val="24"/>
          <w:szCs w:val="24"/>
        </w:rPr>
        <w:br/>
        <w:t xml:space="preserve">and by policies of the </w:t>
      </w:r>
      <w:r w:rsidR="009676AE">
        <w:rPr>
          <w:sz w:val="24"/>
          <w:szCs w:val="24"/>
        </w:rPr>
        <w:t xml:space="preserve">LA and </w:t>
      </w:r>
      <w:r w:rsidR="00E822C6">
        <w:rPr>
          <w:sz w:val="24"/>
          <w:szCs w:val="24"/>
        </w:rPr>
        <w:t>Corvus Learning Trust</w:t>
      </w:r>
      <w:r w:rsidR="009676AE">
        <w:rPr>
          <w:sz w:val="24"/>
          <w:szCs w:val="24"/>
        </w:rPr>
        <w:t xml:space="preserve">. </w:t>
      </w:r>
      <w:r w:rsidRPr="006B5FD1">
        <w:rPr>
          <w:sz w:val="24"/>
          <w:szCs w:val="24"/>
        </w:rPr>
        <w:t xml:space="preserve">While </w:t>
      </w:r>
      <w:r w:rsidR="00E822C6">
        <w:rPr>
          <w:sz w:val="24"/>
          <w:szCs w:val="24"/>
        </w:rPr>
        <w:t>the Trust</w:t>
      </w:r>
      <w:r w:rsidRPr="006B5FD1">
        <w:rPr>
          <w:sz w:val="24"/>
          <w:szCs w:val="24"/>
        </w:rPr>
        <w:t xml:space="preserve"> is the employer of staff, the</w:t>
      </w:r>
      <w:r w:rsidR="009676AE">
        <w:rPr>
          <w:sz w:val="24"/>
          <w:szCs w:val="24"/>
        </w:rPr>
        <w:t xml:space="preserve"> </w:t>
      </w:r>
      <w:r w:rsidRPr="006B5FD1">
        <w:rPr>
          <w:sz w:val="24"/>
          <w:szCs w:val="24"/>
        </w:rPr>
        <w:t>Governing Body and Headteacher have</w:t>
      </w:r>
      <w:r w:rsidRPr="006B5FD1">
        <w:rPr>
          <w:sz w:val="24"/>
          <w:szCs w:val="24"/>
        </w:rPr>
        <w:br/>
        <w:t>separate and particular responsibilities for</w:t>
      </w:r>
      <w:r w:rsidRPr="006B5FD1">
        <w:rPr>
          <w:sz w:val="24"/>
          <w:szCs w:val="24"/>
        </w:rPr>
        <w:br/>
        <w:t>the selection and management of staff.</w:t>
      </w:r>
      <w:r w:rsidRPr="006B5FD1">
        <w:rPr>
          <w:sz w:val="24"/>
          <w:szCs w:val="24"/>
        </w:rPr>
        <w:br/>
        <w:t>The internal management of the school is</w:t>
      </w:r>
      <w:r w:rsidRPr="006B5FD1">
        <w:rPr>
          <w:sz w:val="24"/>
          <w:szCs w:val="24"/>
        </w:rPr>
        <w:br/>
        <w:t>the responsibility of the Headteacher.</w:t>
      </w:r>
      <w:r w:rsidRPr="006B5FD1">
        <w:rPr>
          <w:sz w:val="24"/>
          <w:szCs w:val="24"/>
        </w:rPr>
        <w:br/>
        <w:t xml:space="preserve">The full Governing Body meets </w:t>
      </w:r>
      <w:r>
        <w:rPr>
          <w:sz w:val="24"/>
          <w:szCs w:val="24"/>
        </w:rPr>
        <w:t>at least twice</w:t>
      </w:r>
      <w:r>
        <w:rPr>
          <w:sz w:val="24"/>
          <w:szCs w:val="24"/>
        </w:rPr>
        <w:br/>
        <w:t>a term</w:t>
      </w:r>
      <w:r w:rsidRPr="006B5FD1">
        <w:rPr>
          <w:sz w:val="24"/>
          <w:szCs w:val="24"/>
        </w:rPr>
        <w:t>. In</w:t>
      </w:r>
      <w:r>
        <w:rPr>
          <w:sz w:val="24"/>
          <w:szCs w:val="24"/>
        </w:rPr>
        <w:t xml:space="preserve"> </w:t>
      </w:r>
      <w:r w:rsidRPr="006B5FD1">
        <w:rPr>
          <w:sz w:val="24"/>
          <w:szCs w:val="24"/>
        </w:rPr>
        <w:t xml:space="preserve">addition, </w:t>
      </w:r>
      <w:r w:rsidR="00354E70" w:rsidRPr="00354E70">
        <w:rPr>
          <w:sz w:val="24"/>
          <w:szCs w:val="24"/>
        </w:rPr>
        <w:t>there are f</w:t>
      </w:r>
      <w:r w:rsidR="00E822C6">
        <w:rPr>
          <w:sz w:val="24"/>
          <w:szCs w:val="24"/>
        </w:rPr>
        <w:t>our</w:t>
      </w:r>
      <w:r w:rsidR="00354E70" w:rsidRPr="00354E70">
        <w:rPr>
          <w:sz w:val="24"/>
          <w:szCs w:val="24"/>
        </w:rPr>
        <w:t xml:space="preserve"> committees that conduct the main business of the governing body, each one reporting back to the full governing body. Most of the business of the governing body is conducted by these committees.</w:t>
      </w:r>
      <w:r w:rsidR="00354E70" w:rsidRPr="006B5FD1">
        <w:rPr>
          <w:sz w:val="24"/>
          <w:szCs w:val="24"/>
        </w:rPr>
        <w:t xml:space="preserve"> </w:t>
      </w:r>
      <w:r w:rsidRPr="006B5FD1">
        <w:rPr>
          <w:sz w:val="24"/>
          <w:szCs w:val="24"/>
        </w:rPr>
        <w:t>The Governing Body for our school for the</w:t>
      </w:r>
      <w:r w:rsidR="00354E70">
        <w:rPr>
          <w:sz w:val="24"/>
          <w:szCs w:val="24"/>
        </w:rPr>
        <w:t xml:space="preserve"> </w:t>
      </w:r>
      <w:r w:rsidRPr="006B5FD1">
        <w:rPr>
          <w:sz w:val="24"/>
          <w:szCs w:val="24"/>
        </w:rPr>
        <w:t xml:space="preserve">forthcoming year </w:t>
      </w:r>
      <w:r w:rsidR="00446FF2">
        <w:rPr>
          <w:sz w:val="24"/>
          <w:szCs w:val="24"/>
        </w:rPr>
        <w:t>should</w:t>
      </w:r>
      <w:r w:rsidRPr="006B5FD1">
        <w:rPr>
          <w:sz w:val="24"/>
          <w:szCs w:val="24"/>
        </w:rPr>
        <w:t xml:space="preserve"> be as </w:t>
      </w:r>
      <w:r w:rsidR="00354E70">
        <w:rPr>
          <w:sz w:val="24"/>
          <w:szCs w:val="24"/>
        </w:rPr>
        <w:t>above</w:t>
      </w:r>
      <w:r w:rsidRPr="006B5FD1">
        <w:rPr>
          <w:sz w:val="24"/>
          <w:szCs w:val="24"/>
        </w:rPr>
        <w:t>:</w:t>
      </w:r>
    </w:p>
    <w:p w:rsidR="00354E70" w:rsidRDefault="00354E70" w:rsidP="00354E70">
      <w:pPr>
        <w:rPr>
          <w:sz w:val="24"/>
          <w:szCs w:val="24"/>
        </w:rPr>
      </w:pPr>
    </w:p>
    <w:p w:rsidR="00446FF2" w:rsidRPr="00354E70" w:rsidRDefault="00AE5E04" w:rsidP="0049462A">
      <w:pPr>
        <w:rPr>
          <w:sz w:val="28"/>
          <w:szCs w:val="28"/>
        </w:rPr>
      </w:pPr>
      <w:r w:rsidRPr="00354E70">
        <w:rPr>
          <w:b/>
          <w:sz w:val="28"/>
          <w:szCs w:val="28"/>
        </w:rPr>
        <w:t>Governors’ links</w:t>
      </w:r>
      <w:r w:rsidR="0049462A" w:rsidRPr="00354E70">
        <w:rPr>
          <w:b/>
          <w:sz w:val="28"/>
          <w:szCs w:val="28"/>
        </w:rPr>
        <w:t xml:space="preserve"> with specific areas of the curriculum.</w:t>
      </w:r>
      <w:r w:rsidR="0049462A" w:rsidRPr="00354E70">
        <w:rPr>
          <w:sz w:val="28"/>
          <w:szCs w:val="28"/>
        </w:rPr>
        <w:t xml:space="preserve"> </w:t>
      </w:r>
    </w:p>
    <w:tbl>
      <w:tblPr>
        <w:tblpPr w:leftFromText="180" w:rightFromText="180" w:vertAnchor="text" w:tblpXSpec="right" w:tblpY="1"/>
        <w:tblOverlap w:val="never"/>
        <w:tblW w:w="4277" w:type="dxa"/>
        <w:jc w:val="right"/>
        <w:tblCellMar>
          <w:left w:w="0" w:type="dxa"/>
          <w:right w:w="0" w:type="dxa"/>
        </w:tblCellMar>
        <w:tblLook w:val="0000" w:firstRow="0" w:lastRow="0" w:firstColumn="0" w:lastColumn="0" w:noHBand="0" w:noVBand="0"/>
      </w:tblPr>
      <w:tblGrid>
        <w:gridCol w:w="2410"/>
        <w:gridCol w:w="1867"/>
      </w:tblGrid>
      <w:tr w:rsidR="00446FF2" w:rsidRPr="00584D98" w:rsidTr="00446FF2">
        <w:trPr>
          <w:trHeight w:val="284"/>
          <w:jc w:val="right"/>
        </w:trPr>
        <w:tc>
          <w:tcPr>
            <w:tcW w:w="2410" w:type="dxa"/>
            <w:shd w:val="clear" w:color="auto" w:fill="BDD6EE" w:themeFill="accent1" w:themeFillTint="66"/>
            <w:tcMar>
              <w:top w:w="0" w:type="dxa"/>
              <w:left w:w="108" w:type="dxa"/>
              <w:bottom w:w="0" w:type="dxa"/>
              <w:right w:w="108" w:type="dxa"/>
            </w:tcMar>
          </w:tcPr>
          <w:p w:rsidR="00446FF2" w:rsidRPr="00584D98" w:rsidRDefault="00446FF2" w:rsidP="008F161B">
            <w:pPr>
              <w:spacing w:after="0" w:line="240" w:lineRule="auto"/>
              <w:rPr>
                <w:rFonts w:eastAsia="Times New Roman" w:cs="Arial"/>
                <w:b/>
                <w:sz w:val="18"/>
                <w:szCs w:val="18"/>
                <w:lang w:eastAsia="en-GB"/>
              </w:rPr>
            </w:pPr>
            <w:r w:rsidRPr="00584D98">
              <w:rPr>
                <w:rFonts w:eastAsia="Times New Roman" w:cs="Arial"/>
                <w:b/>
                <w:sz w:val="18"/>
                <w:szCs w:val="18"/>
                <w:lang w:eastAsia="en-GB"/>
              </w:rPr>
              <w:t>Subject</w:t>
            </w:r>
          </w:p>
        </w:tc>
        <w:tc>
          <w:tcPr>
            <w:tcW w:w="1867" w:type="dxa"/>
            <w:shd w:val="clear" w:color="auto" w:fill="BDD6EE" w:themeFill="accent1" w:themeFillTint="66"/>
            <w:tcMar>
              <w:top w:w="0" w:type="dxa"/>
              <w:left w:w="108" w:type="dxa"/>
              <w:bottom w:w="0" w:type="dxa"/>
              <w:right w:w="108" w:type="dxa"/>
            </w:tcMar>
          </w:tcPr>
          <w:p w:rsidR="00446FF2" w:rsidRPr="00584D98" w:rsidRDefault="00446FF2" w:rsidP="008F161B">
            <w:pPr>
              <w:spacing w:after="0" w:line="240" w:lineRule="auto"/>
              <w:rPr>
                <w:rFonts w:eastAsia="Times New Roman" w:cs="Arial"/>
                <w:b/>
                <w:sz w:val="18"/>
                <w:szCs w:val="18"/>
                <w:lang w:eastAsia="en-GB"/>
              </w:rPr>
            </w:pPr>
            <w:r w:rsidRPr="00584D98">
              <w:rPr>
                <w:rFonts w:eastAsia="Times New Roman" w:cs="Arial"/>
                <w:b/>
                <w:sz w:val="18"/>
                <w:szCs w:val="18"/>
                <w:lang w:eastAsia="en-GB"/>
              </w:rPr>
              <w:t>Governor</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bCs/>
                <w:sz w:val="18"/>
                <w:szCs w:val="18"/>
                <w:lang w:eastAsia="en-GB"/>
              </w:rPr>
              <w:t>Mathematics</w:t>
            </w:r>
          </w:p>
        </w:tc>
        <w:tc>
          <w:tcPr>
            <w:tcW w:w="1867" w:type="dxa"/>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Pr>
                <w:rFonts w:eastAsia="Times New Roman" w:cs="Arial"/>
                <w:sz w:val="18"/>
                <w:szCs w:val="18"/>
                <w:lang w:eastAsia="en-GB"/>
              </w:rPr>
              <w:t>Roger Blake</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bCs/>
                <w:sz w:val="18"/>
                <w:szCs w:val="18"/>
                <w:lang w:eastAsia="en-GB"/>
              </w:rPr>
              <w:t>English</w:t>
            </w:r>
          </w:p>
        </w:tc>
        <w:tc>
          <w:tcPr>
            <w:tcW w:w="1867" w:type="dxa"/>
            <w:shd w:val="clear" w:color="auto" w:fill="DEEAF6" w:themeFill="accent1" w:themeFillTint="33"/>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Carolyn Pyke</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bCs/>
                <w:sz w:val="18"/>
                <w:szCs w:val="18"/>
                <w:lang w:eastAsia="en-GB"/>
              </w:rPr>
              <w:t>Computing</w:t>
            </w:r>
            <w:r w:rsidRPr="00584D98">
              <w:rPr>
                <w:rFonts w:eastAsia="Times New Roman" w:cs="Arial"/>
                <w:sz w:val="18"/>
                <w:szCs w:val="18"/>
                <w:lang w:eastAsia="en-GB"/>
              </w:rPr>
              <w:t>    </w:t>
            </w:r>
          </w:p>
        </w:tc>
        <w:tc>
          <w:tcPr>
            <w:tcW w:w="1867"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Susanne Kaps</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bCs/>
                <w:sz w:val="18"/>
                <w:szCs w:val="18"/>
                <w:lang w:eastAsia="en-GB"/>
              </w:rPr>
              <w:t>Thinking Schools</w:t>
            </w:r>
            <w:r w:rsidRPr="00584D98">
              <w:rPr>
                <w:rFonts w:eastAsia="Times New Roman" w:cs="Arial"/>
                <w:sz w:val="18"/>
                <w:szCs w:val="18"/>
                <w:lang w:eastAsia="en-GB"/>
              </w:rPr>
              <w:t xml:space="preserve"> </w:t>
            </w:r>
          </w:p>
        </w:tc>
        <w:tc>
          <w:tcPr>
            <w:tcW w:w="1867"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Barbara Paige</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bCs/>
                <w:sz w:val="18"/>
                <w:szCs w:val="18"/>
                <w:lang w:eastAsia="en-GB"/>
              </w:rPr>
            </w:pPr>
            <w:r w:rsidRPr="00584D98">
              <w:rPr>
                <w:rFonts w:eastAsia="Times New Roman" w:cs="Arial"/>
                <w:bCs/>
                <w:sz w:val="18"/>
                <w:szCs w:val="18"/>
                <w:lang w:eastAsia="en-GB"/>
              </w:rPr>
              <w:t>SEND &amp; EAL</w:t>
            </w:r>
          </w:p>
        </w:tc>
        <w:tc>
          <w:tcPr>
            <w:tcW w:w="1867"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Justine Waight</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bCs/>
                <w:sz w:val="18"/>
                <w:szCs w:val="18"/>
                <w:lang w:eastAsia="en-GB"/>
              </w:rPr>
            </w:pPr>
            <w:r w:rsidRPr="00584D98">
              <w:rPr>
                <w:rFonts w:eastAsia="Times New Roman" w:cs="Arial"/>
                <w:bCs/>
                <w:sz w:val="18"/>
                <w:szCs w:val="18"/>
                <w:lang w:eastAsia="en-GB"/>
              </w:rPr>
              <w:t xml:space="preserve">Safeguarding    </w:t>
            </w:r>
          </w:p>
        </w:tc>
        <w:tc>
          <w:tcPr>
            <w:tcW w:w="1867" w:type="dxa"/>
            <w:shd w:val="clear" w:color="auto" w:fill="DEEAF6" w:themeFill="accent1" w:themeFillTint="33"/>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Pr>
                <w:rFonts w:eastAsia="Times New Roman" w:cs="Arial"/>
                <w:sz w:val="18"/>
                <w:szCs w:val="18"/>
                <w:lang w:eastAsia="en-GB"/>
              </w:rPr>
              <w:t>Esther Blake</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Pupil Premium</w:t>
            </w:r>
          </w:p>
        </w:tc>
        <w:tc>
          <w:tcPr>
            <w:tcW w:w="1867" w:type="dxa"/>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Justine Waight</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Health &amp; Safety</w:t>
            </w:r>
          </w:p>
        </w:tc>
        <w:tc>
          <w:tcPr>
            <w:tcW w:w="1867"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David Whitfield</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Development </w:t>
            </w:r>
          </w:p>
        </w:tc>
        <w:tc>
          <w:tcPr>
            <w:tcW w:w="1867"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Debby Griffiths</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Prevent </w:t>
            </w:r>
          </w:p>
        </w:tc>
        <w:tc>
          <w:tcPr>
            <w:tcW w:w="1867"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Barbara Paige</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Children In Care</w:t>
            </w:r>
          </w:p>
        </w:tc>
        <w:tc>
          <w:tcPr>
            <w:tcW w:w="1867"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Liz James</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b/>
                <w:sz w:val="18"/>
                <w:szCs w:val="18"/>
                <w:lang w:eastAsia="en-GB"/>
              </w:rPr>
            </w:pPr>
          </w:p>
        </w:tc>
        <w:tc>
          <w:tcPr>
            <w:tcW w:w="1867"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Art   </w:t>
            </w:r>
          </w:p>
        </w:tc>
        <w:tc>
          <w:tcPr>
            <w:tcW w:w="1867" w:type="dxa"/>
            <w:tcMar>
              <w:top w:w="0" w:type="dxa"/>
              <w:left w:w="108" w:type="dxa"/>
              <w:bottom w:w="0" w:type="dxa"/>
              <w:right w:w="108" w:type="dxa"/>
            </w:tcMar>
          </w:tcPr>
          <w:p w:rsidR="00446FF2" w:rsidRPr="00584D98" w:rsidRDefault="00405F49" w:rsidP="008F161B">
            <w:pPr>
              <w:spacing w:after="0" w:line="240" w:lineRule="auto"/>
              <w:rPr>
                <w:rFonts w:eastAsia="Times New Roman" w:cs="Arial"/>
                <w:sz w:val="18"/>
                <w:szCs w:val="18"/>
                <w:lang w:eastAsia="en-GB"/>
              </w:rPr>
            </w:pPr>
            <w:r>
              <w:rPr>
                <w:rFonts w:eastAsia="Times New Roman" w:cs="Arial"/>
                <w:sz w:val="18"/>
                <w:szCs w:val="18"/>
                <w:lang w:eastAsia="en-GB"/>
              </w:rPr>
              <w:t>Charlotte Kieran</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DT    </w:t>
            </w:r>
          </w:p>
        </w:tc>
        <w:tc>
          <w:tcPr>
            <w:tcW w:w="1867"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French</w:t>
            </w:r>
          </w:p>
        </w:tc>
        <w:tc>
          <w:tcPr>
            <w:tcW w:w="1867" w:type="dxa"/>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Carolyn Pyke</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Geography </w:t>
            </w:r>
          </w:p>
        </w:tc>
        <w:tc>
          <w:tcPr>
            <w:tcW w:w="1867" w:type="dxa"/>
            <w:shd w:val="clear" w:color="auto" w:fill="DEEAF6" w:themeFill="accent1" w:themeFillTint="33"/>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Barbara Paige</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Global Learning</w:t>
            </w:r>
          </w:p>
        </w:tc>
        <w:tc>
          <w:tcPr>
            <w:tcW w:w="1867" w:type="dxa"/>
            <w:tcMar>
              <w:top w:w="0" w:type="dxa"/>
              <w:left w:w="108" w:type="dxa"/>
              <w:bottom w:w="0" w:type="dxa"/>
              <w:right w:w="108" w:type="dxa"/>
            </w:tcMar>
          </w:tcPr>
          <w:p w:rsidR="00446FF2" w:rsidRPr="00584D98" w:rsidRDefault="00405F49" w:rsidP="008F161B">
            <w:pPr>
              <w:spacing w:after="0" w:line="240" w:lineRule="auto"/>
              <w:rPr>
                <w:rFonts w:eastAsia="Times New Roman" w:cs="Arial"/>
                <w:color w:val="1F4E79"/>
                <w:sz w:val="18"/>
                <w:szCs w:val="18"/>
                <w:lang w:eastAsia="en-GB"/>
              </w:rPr>
            </w:pPr>
            <w:r>
              <w:rPr>
                <w:rFonts w:eastAsia="Times New Roman" w:cs="Arial"/>
                <w:sz w:val="18"/>
                <w:szCs w:val="18"/>
                <w:lang w:eastAsia="en-GB"/>
              </w:rPr>
              <w:t>Susanne Kaps</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History    </w:t>
            </w:r>
          </w:p>
        </w:tc>
        <w:tc>
          <w:tcPr>
            <w:tcW w:w="1867" w:type="dxa"/>
            <w:shd w:val="clear" w:color="auto" w:fill="DEEAF6" w:themeFill="accent1" w:themeFillTint="33"/>
            <w:tcMar>
              <w:top w:w="0" w:type="dxa"/>
              <w:left w:w="108" w:type="dxa"/>
              <w:bottom w:w="0" w:type="dxa"/>
              <w:right w:w="108" w:type="dxa"/>
            </w:tcMar>
          </w:tcPr>
          <w:p w:rsidR="00446FF2" w:rsidRPr="00584D98" w:rsidRDefault="00B2487C"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Barbara Paige</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Most Able &amp; Talented</w:t>
            </w:r>
          </w:p>
        </w:tc>
        <w:tc>
          <w:tcPr>
            <w:tcW w:w="1867"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Justine Waight</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 xml:space="preserve">Music      </w:t>
            </w:r>
          </w:p>
        </w:tc>
        <w:tc>
          <w:tcPr>
            <w:tcW w:w="1867" w:type="dxa"/>
            <w:shd w:val="clear" w:color="auto" w:fill="DEEAF6" w:themeFill="accent1" w:themeFillTint="33"/>
            <w:tcMar>
              <w:top w:w="0" w:type="dxa"/>
              <w:left w:w="108" w:type="dxa"/>
              <w:bottom w:w="0" w:type="dxa"/>
              <w:right w:w="108" w:type="dxa"/>
            </w:tcMar>
          </w:tcPr>
          <w:p w:rsidR="00446FF2" w:rsidRPr="00584D98" w:rsidRDefault="009676AE" w:rsidP="008F161B">
            <w:pPr>
              <w:spacing w:after="0" w:line="240" w:lineRule="auto"/>
              <w:rPr>
                <w:rFonts w:eastAsia="Times New Roman" w:cs="Arial"/>
                <w:sz w:val="18"/>
                <w:szCs w:val="18"/>
                <w:lang w:eastAsia="en-GB"/>
              </w:rPr>
            </w:pPr>
            <w:r>
              <w:rPr>
                <w:rFonts w:eastAsia="Times New Roman" w:cs="Arial"/>
                <w:sz w:val="18"/>
                <w:szCs w:val="18"/>
                <w:lang w:eastAsia="en-GB"/>
              </w:rPr>
              <w:t>Charlotte Kieran</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P4C</w:t>
            </w:r>
          </w:p>
        </w:tc>
        <w:tc>
          <w:tcPr>
            <w:tcW w:w="1867" w:type="dxa"/>
            <w:tcMar>
              <w:top w:w="0" w:type="dxa"/>
              <w:left w:w="108" w:type="dxa"/>
              <w:bottom w:w="0" w:type="dxa"/>
              <w:right w:w="108" w:type="dxa"/>
            </w:tcMar>
          </w:tcPr>
          <w:p w:rsidR="00446FF2" w:rsidRPr="00584D98" w:rsidRDefault="009676AE" w:rsidP="008F161B">
            <w:pPr>
              <w:spacing w:after="0" w:line="240" w:lineRule="auto"/>
              <w:rPr>
                <w:rFonts w:eastAsia="Times New Roman" w:cs="Arial"/>
                <w:color w:val="1F4E79"/>
                <w:sz w:val="18"/>
                <w:szCs w:val="18"/>
                <w:lang w:eastAsia="en-GB"/>
              </w:rPr>
            </w:pPr>
            <w:r w:rsidRPr="00584D98">
              <w:rPr>
                <w:rFonts w:eastAsia="Times New Roman" w:cs="Arial"/>
                <w:sz w:val="18"/>
                <w:szCs w:val="18"/>
                <w:lang w:eastAsia="en-GB"/>
              </w:rPr>
              <w:t>Barbara Paige</w:t>
            </w:r>
          </w:p>
        </w:tc>
      </w:tr>
      <w:tr w:rsidR="00446FF2" w:rsidRPr="00584D98" w:rsidTr="00446FF2">
        <w:trPr>
          <w:trHeight w:val="284"/>
          <w:jc w:val="right"/>
        </w:trPr>
        <w:tc>
          <w:tcPr>
            <w:tcW w:w="2410" w:type="dxa"/>
            <w:shd w:val="clear" w:color="auto" w:fill="DEEAF6" w:themeFill="accent1" w:themeFillTint="33"/>
            <w:tcMar>
              <w:top w:w="0" w:type="dxa"/>
              <w:left w:w="108" w:type="dxa"/>
              <w:bottom w:w="0" w:type="dxa"/>
              <w:right w:w="108" w:type="dxa"/>
            </w:tcMar>
          </w:tcPr>
          <w:p w:rsidR="00446FF2" w:rsidRPr="00584D98" w:rsidRDefault="00446FF2" w:rsidP="009676AE">
            <w:pPr>
              <w:spacing w:after="0" w:line="240" w:lineRule="auto"/>
              <w:rPr>
                <w:rFonts w:eastAsia="Times New Roman" w:cs="Arial"/>
                <w:sz w:val="18"/>
                <w:szCs w:val="18"/>
                <w:lang w:eastAsia="en-GB"/>
              </w:rPr>
            </w:pPr>
            <w:r w:rsidRPr="00584D98">
              <w:rPr>
                <w:rFonts w:eastAsia="Times New Roman" w:cs="Arial"/>
                <w:sz w:val="18"/>
                <w:szCs w:val="18"/>
                <w:lang w:eastAsia="en-GB"/>
              </w:rPr>
              <w:t>RE &amp; P</w:t>
            </w:r>
            <w:r w:rsidR="009676AE">
              <w:rPr>
                <w:rFonts w:eastAsia="Times New Roman" w:cs="Arial"/>
                <w:sz w:val="18"/>
                <w:szCs w:val="18"/>
                <w:lang w:eastAsia="en-GB"/>
              </w:rPr>
              <w:t>E</w:t>
            </w:r>
          </w:p>
        </w:tc>
        <w:tc>
          <w:tcPr>
            <w:tcW w:w="1867" w:type="dxa"/>
            <w:shd w:val="clear" w:color="auto" w:fill="DEEAF6" w:themeFill="accent1" w:themeFillTint="33"/>
            <w:tcMar>
              <w:top w:w="0" w:type="dxa"/>
              <w:left w:w="108" w:type="dxa"/>
              <w:bottom w:w="0" w:type="dxa"/>
              <w:right w:w="108" w:type="dxa"/>
            </w:tcMar>
          </w:tcPr>
          <w:p w:rsidR="00446FF2" w:rsidRPr="00584D98" w:rsidRDefault="009676AE" w:rsidP="008F161B">
            <w:pPr>
              <w:spacing w:after="0" w:line="240" w:lineRule="auto"/>
              <w:rPr>
                <w:rFonts w:eastAsia="Times New Roman" w:cs="Arial"/>
                <w:sz w:val="18"/>
                <w:szCs w:val="18"/>
                <w:lang w:eastAsia="en-GB"/>
              </w:rPr>
            </w:pPr>
            <w:r w:rsidRPr="00584D98">
              <w:rPr>
                <w:rFonts w:eastAsia="Times New Roman" w:cs="Arial"/>
                <w:sz w:val="18"/>
                <w:szCs w:val="18"/>
                <w:lang w:eastAsia="en-GB"/>
              </w:rPr>
              <w:t>Justine Waight</w:t>
            </w:r>
          </w:p>
        </w:tc>
      </w:tr>
      <w:tr w:rsidR="00446FF2" w:rsidRPr="00584D98" w:rsidTr="00446FF2">
        <w:trPr>
          <w:trHeight w:val="284"/>
          <w:jc w:val="right"/>
        </w:trPr>
        <w:tc>
          <w:tcPr>
            <w:tcW w:w="2410"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p>
        </w:tc>
        <w:tc>
          <w:tcPr>
            <w:tcW w:w="1867" w:type="dxa"/>
            <w:tcMar>
              <w:top w:w="0" w:type="dxa"/>
              <w:left w:w="108" w:type="dxa"/>
              <w:bottom w:w="0" w:type="dxa"/>
              <w:right w:w="108" w:type="dxa"/>
            </w:tcMar>
          </w:tcPr>
          <w:p w:rsidR="00446FF2" w:rsidRPr="00584D98" w:rsidRDefault="00446FF2" w:rsidP="008F161B">
            <w:pPr>
              <w:spacing w:after="0" w:line="240" w:lineRule="auto"/>
              <w:rPr>
                <w:rFonts w:eastAsia="Times New Roman" w:cs="Arial"/>
                <w:sz w:val="18"/>
                <w:szCs w:val="18"/>
                <w:lang w:eastAsia="en-GB"/>
              </w:rPr>
            </w:pPr>
          </w:p>
        </w:tc>
      </w:tr>
    </w:tbl>
    <w:p w:rsidR="0049462A" w:rsidRPr="0049462A" w:rsidRDefault="0049462A" w:rsidP="0049462A">
      <w:pPr>
        <w:rPr>
          <w:sz w:val="24"/>
          <w:szCs w:val="24"/>
        </w:rPr>
      </w:pPr>
      <w:r w:rsidRPr="0038111A">
        <w:rPr>
          <w:sz w:val="24"/>
          <w:szCs w:val="24"/>
        </w:rPr>
        <w:t>These governors visit the school regularly to work alongside teachers in their chosen subject area. Working</w:t>
      </w:r>
      <w:r w:rsidR="00446FF2">
        <w:rPr>
          <w:sz w:val="24"/>
          <w:szCs w:val="24"/>
        </w:rPr>
        <w:t xml:space="preserve"> </w:t>
      </w:r>
      <w:r w:rsidRPr="0038111A">
        <w:rPr>
          <w:sz w:val="24"/>
          <w:szCs w:val="24"/>
        </w:rPr>
        <w:t>in</w:t>
      </w:r>
      <w:r>
        <w:rPr>
          <w:sz w:val="24"/>
          <w:szCs w:val="24"/>
        </w:rPr>
        <w:t xml:space="preserve"> </w:t>
      </w:r>
      <w:r w:rsidRPr="0038111A">
        <w:rPr>
          <w:sz w:val="24"/>
          <w:szCs w:val="24"/>
        </w:rPr>
        <w:t>this way they develop a clearer idea of how our school works, forge stronger links with teachers and develop</w:t>
      </w:r>
      <w:r>
        <w:rPr>
          <w:sz w:val="24"/>
          <w:szCs w:val="24"/>
        </w:rPr>
        <w:t xml:space="preserve"> </w:t>
      </w:r>
      <w:r w:rsidRPr="0038111A">
        <w:rPr>
          <w:sz w:val="24"/>
          <w:szCs w:val="24"/>
        </w:rPr>
        <w:t>lasting relationships with children.</w:t>
      </w:r>
    </w:p>
    <w:p w:rsidR="00DA253D" w:rsidRDefault="00291CF4">
      <w:pPr>
        <w:rPr>
          <w:sz w:val="24"/>
          <w:szCs w:val="24"/>
        </w:rPr>
      </w:pPr>
      <w:r>
        <w:rPr>
          <w:noProof/>
          <w:sz w:val="24"/>
          <w:szCs w:val="24"/>
          <w:lang w:val="en-US"/>
        </w:rPr>
        <w:drawing>
          <wp:anchor distT="0" distB="0" distL="114300" distR="114300" simplePos="0" relativeHeight="251662336" behindDoc="1" locked="0" layoutInCell="1" allowOverlap="1" wp14:anchorId="499145E9" wp14:editId="6533EA9D">
            <wp:simplePos x="0" y="0"/>
            <wp:positionH relativeFrom="column">
              <wp:posOffset>247015</wp:posOffset>
            </wp:positionH>
            <wp:positionV relativeFrom="paragraph">
              <wp:posOffset>6350</wp:posOffset>
            </wp:positionV>
            <wp:extent cx="2047875" cy="2849245"/>
            <wp:effectExtent l="0" t="0" r="9525" b="8255"/>
            <wp:wrapTight wrapText="bothSides">
              <wp:wrapPolygon edited="0">
                <wp:start x="0" y="0"/>
                <wp:lineTo x="0" y="21518"/>
                <wp:lineTo x="21500" y="21518"/>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js 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7875" cy="2849245"/>
                    </a:xfrm>
                    <a:prstGeom prst="rect">
                      <a:avLst/>
                    </a:prstGeom>
                  </pic:spPr>
                </pic:pic>
              </a:graphicData>
            </a:graphic>
            <wp14:sizeRelH relativeFrom="page">
              <wp14:pctWidth>0</wp14:pctWidth>
            </wp14:sizeRelH>
            <wp14:sizeRelV relativeFrom="page">
              <wp14:pctHeight>0</wp14:pctHeight>
            </wp14:sizeRelV>
          </wp:anchor>
        </w:drawing>
      </w:r>
    </w:p>
    <w:p w:rsidR="00DA253D" w:rsidRDefault="00DA253D">
      <w:pPr>
        <w:rPr>
          <w:sz w:val="24"/>
          <w:szCs w:val="24"/>
        </w:rPr>
      </w:pPr>
    </w:p>
    <w:p w:rsidR="00DA253D" w:rsidRDefault="00DA253D">
      <w:pPr>
        <w:rPr>
          <w:sz w:val="24"/>
          <w:szCs w:val="24"/>
        </w:rPr>
      </w:pPr>
    </w:p>
    <w:p w:rsidR="00446FF2" w:rsidRDefault="00446FF2">
      <w:pPr>
        <w:rPr>
          <w:sz w:val="24"/>
          <w:szCs w:val="24"/>
        </w:rPr>
      </w:pPr>
    </w:p>
    <w:p w:rsidR="00446FF2" w:rsidRDefault="00446FF2">
      <w:pPr>
        <w:rPr>
          <w:sz w:val="24"/>
          <w:szCs w:val="24"/>
        </w:rPr>
      </w:pPr>
    </w:p>
    <w:p w:rsidR="00446FF2" w:rsidRDefault="00446FF2">
      <w:pPr>
        <w:rPr>
          <w:sz w:val="24"/>
          <w:szCs w:val="24"/>
        </w:rPr>
      </w:pPr>
    </w:p>
    <w:p w:rsidR="00446FF2" w:rsidRDefault="00446FF2">
      <w:pPr>
        <w:rPr>
          <w:sz w:val="24"/>
          <w:szCs w:val="24"/>
        </w:rPr>
      </w:pPr>
    </w:p>
    <w:p w:rsidR="001B7F57" w:rsidRDefault="001B7F57">
      <w:pPr>
        <w:rPr>
          <w:sz w:val="24"/>
          <w:szCs w:val="24"/>
        </w:rPr>
      </w:pPr>
    </w:p>
    <w:p w:rsidR="001B7F57" w:rsidRDefault="001B7F57">
      <w:pPr>
        <w:rPr>
          <w:sz w:val="24"/>
          <w:szCs w:val="24"/>
        </w:rPr>
      </w:pPr>
    </w:p>
    <w:p w:rsidR="00446FF2" w:rsidRDefault="00446FF2">
      <w:pPr>
        <w:rPr>
          <w:sz w:val="24"/>
          <w:szCs w:val="24"/>
        </w:rPr>
      </w:pPr>
    </w:p>
    <w:p w:rsidR="00354E70" w:rsidRDefault="00354E70" w:rsidP="00BF0B09">
      <w:pPr>
        <w:spacing w:after="0"/>
        <w:rPr>
          <w:sz w:val="24"/>
          <w:szCs w:val="24"/>
        </w:rPr>
      </w:pPr>
    </w:p>
    <w:p w:rsidR="00B37B24" w:rsidRDefault="00B37B24" w:rsidP="005B261B">
      <w:pPr>
        <w:rPr>
          <w:b/>
          <w:sz w:val="32"/>
        </w:rPr>
      </w:pPr>
    </w:p>
    <w:p w:rsidR="008D3B01" w:rsidRPr="005B261B" w:rsidRDefault="005B261B" w:rsidP="005B261B">
      <w:pPr>
        <w:rPr>
          <w:b/>
          <w:sz w:val="32"/>
        </w:rPr>
      </w:pPr>
      <w:r w:rsidRPr="003C7CBA">
        <w:rPr>
          <w:b/>
          <w:sz w:val="32"/>
        </w:rPr>
        <w:t>Finance and Premises Committee Report</w:t>
      </w:r>
      <w:r w:rsidR="008D3B01" w:rsidRPr="008D3B01">
        <w:rPr>
          <w:b/>
          <w:sz w:val="32"/>
          <w:szCs w:val="32"/>
        </w:rPr>
        <w:br/>
      </w:r>
    </w:p>
    <w:p w:rsidR="00405F49" w:rsidRPr="00405F49" w:rsidRDefault="00405F49" w:rsidP="003A4BC2">
      <w:pPr>
        <w:rPr>
          <w:sz w:val="24"/>
          <w:szCs w:val="24"/>
        </w:rPr>
      </w:pPr>
      <w:r w:rsidRPr="00405F49">
        <w:rPr>
          <w:sz w:val="24"/>
          <w:szCs w:val="24"/>
        </w:rPr>
        <w:t>An effective learning environment makes a key contribution to helping to inspire, motivate and challenge our children. The headteacher, staff and teaching assistants create this environment but they cannot do it alone. They need the support of high quality facilities and sufficient funding to bring out the best in our children.</w:t>
      </w:r>
    </w:p>
    <w:p w:rsidR="00405F49" w:rsidRPr="00405F49" w:rsidRDefault="00405F49" w:rsidP="003A4BC2">
      <w:pPr>
        <w:rPr>
          <w:sz w:val="24"/>
          <w:szCs w:val="24"/>
        </w:rPr>
      </w:pPr>
      <w:r w:rsidRPr="00405F49">
        <w:rPr>
          <w:sz w:val="24"/>
          <w:szCs w:val="24"/>
        </w:rPr>
        <w:t xml:space="preserve">The role of the Finance and Premises Committee is essentially to ensure that we have strong financial management and make the best possible uses of our financial and premises resources for the benefit of our children. </w:t>
      </w:r>
    </w:p>
    <w:p w:rsidR="00405F49" w:rsidRPr="00405F49" w:rsidRDefault="00405F49" w:rsidP="003A4BC2">
      <w:pPr>
        <w:rPr>
          <w:sz w:val="24"/>
          <w:szCs w:val="24"/>
        </w:rPr>
      </w:pPr>
      <w:r w:rsidRPr="00405F49">
        <w:rPr>
          <w:noProof/>
          <w:sz w:val="24"/>
          <w:szCs w:val="24"/>
          <w:lang w:val="en-US"/>
        </w:rPr>
        <w:drawing>
          <wp:anchor distT="0" distB="0" distL="114300" distR="114300" simplePos="0" relativeHeight="251691008" behindDoc="0" locked="0" layoutInCell="1" allowOverlap="1" wp14:anchorId="38839623" wp14:editId="2B239043">
            <wp:simplePos x="0" y="0"/>
            <wp:positionH relativeFrom="column">
              <wp:posOffset>25400</wp:posOffset>
            </wp:positionH>
            <wp:positionV relativeFrom="paragraph">
              <wp:posOffset>24130</wp:posOffset>
            </wp:positionV>
            <wp:extent cx="3153410" cy="187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04 at 12.29.14.png"/>
                    <pic:cNvPicPr/>
                  </pic:nvPicPr>
                  <pic:blipFill>
                    <a:blip r:embed="rId19"/>
                    <a:stretch>
                      <a:fillRect/>
                    </a:stretch>
                  </pic:blipFill>
                  <pic:spPr>
                    <a:xfrm>
                      <a:off x="0" y="0"/>
                      <a:ext cx="3153410" cy="1879600"/>
                    </a:xfrm>
                    <a:prstGeom prst="rect">
                      <a:avLst/>
                    </a:prstGeom>
                  </pic:spPr>
                </pic:pic>
              </a:graphicData>
            </a:graphic>
            <wp14:sizeRelH relativeFrom="page">
              <wp14:pctWidth>0</wp14:pctWidth>
            </wp14:sizeRelH>
            <wp14:sizeRelV relativeFrom="page">
              <wp14:pctHeight>0</wp14:pctHeight>
            </wp14:sizeRelV>
          </wp:anchor>
        </w:drawing>
      </w:r>
      <w:r w:rsidRPr="00405F49">
        <w:rPr>
          <w:sz w:val="24"/>
          <w:szCs w:val="24"/>
        </w:rPr>
        <w:t>Concern over school funding is very much in the media at present but Oaklands Junior School is currently in a good position.  This has not happened by chance; we are a good school that attracts families, with a capable and highly motivated staff. We also have carefully-managed facilities that support the children’s learning and a variety of interesting extra-curricular activities.  The change to academy status, as part of the Corvus Learning Trust, at the start of the year has maintained our healthy budget position and has brought us greater control over how we spend our money.</w:t>
      </w:r>
    </w:p>
    <w:p w:rsidR="00405F49" w:rsidRPr="00405F49" w:rsidRDefault="00405F49" w:rsidP="003A4BC2">
      <w:pPr>
        <w:rPr>
          <w:sz w:val="24"/>
          <w:szCs w:val="24"/>
        </w:rPr>
      </w:pPr>
      <w:r w:rsidRPr="00405F49">
        <w:rPr>
          <w:noProof/>
          <w:sz w:val="24"/>
          <w:szCs w:val="24"/>
          <w:lang w:val="en-US"/>
        </w:rPr>
        <w:drawing>
          <wp:anchor distT="0" distB="0" distL="114300" distR="114300" simplePos="0" relativeHeight="251692032" behindDoc="1" locked="0" layoutInCell="1" allowOverlap="1" wp14:anchorId="0E622220" wp14:editId="65C3D98C">
            <wp:simplePos x="0" y="0"/>
            <wp:positionH relativeFrom="column">
              <wp:posOffset>2647950</wp:posOffset>
            </wp:positionH>
            <wp:positionV relativeFrom="paragraph">
              <wp:posOffset>8255</wp:posOffset>
            </wp:positionV>
            <wp:extent cx="3149600" cy="2029460"/>
            <wp:effectExtent l="0" t="0" r="0" b="2540"/>
            <wp:wrapTight wrapText="bothSides">
              <wp:wrapPolygon edited="0">
                <wp:start x="0" y="0"/>
                <wp:lineTo x="0" y="21492"/>
                <wp:lineTo x="21513" y="21492"/>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04 at 12.28.42.png"/>
                    <pic:cNvPicPr/>
                  </pic:nvPicPr>
                  <pic:blipFill>
                    <a:blip r:embed="rId20"/>
                    <a:stretch>
                      <a:fillRect/>
                    </a:stretch>
                  </pic:blipFill>
                  <pic:spPr>
                    <a:xfrm>
                      <a:off x="0" y="0"/>
                      <a:ext cx="3149600" cy="2029460"/>
                    </a:xfrm>
                    <a:prstGeom prst="rect">
                      <a:avLst/>
                    </a:prstGeom>
                  </pic:spPr>
                </pic:pic>
              </a:graphicData>
            </a:graphic>
            <wp14:sizeRelH relativeFrom="page">
              <wp14:pctWidth>0</wp14:pctWidth>
            </wp14:sizeRelH>
            <wp14:sizeRelV relativeFrom="page">
              <wp14:pctHeight>0</wp14:pctHeight>
            </wp14:sizeRelV>
          </wp:anchor>
        </w:drawing>
      </w:r>
      <w:r w:rsidRPr="00405F49">
        <w:rPr>
          <w:sz w:val="24"/>
          <w:szCs w:val="24"/>
        </w:rPr>
        <w:t xml:space="preserve">We have an annual income of around £1.1m.   With a staff of 28, and in common with all schools, around three-quarters of our income is spent on staff costs.  The remainder is largely spent on learning resources and on running and maintaining our buildings and grounds. Every year we also plan to run a number of projects to ensure the continual improvement of our school.  This year’s projects have included a major upgrade of the IT Suite </w:t>
      </w:r>
      <w:r w:rsidRPr="00405F49">
        <w:rPr>
          <w:color w:val="000000" w:themeColor="text1"/>
          <w:sz w:val="24"/>
          <w:szCs w:val="24"/>
        </w:rPr>
        <w:t xml:space="preserve">(thanks to funds from the legacy After School Club), refurbishment of the pond </w:t>
      </w:r>
      <w:r w:rsidRPr="00405F49">
        <w:rPr>
          <w:sz w:val="24"/>
          <w:szCs w:val="24"/>
        </w:rPr>
        <w:t xml:space="preserve">and a rolling decorating programme.  </w:t>
      </w:r>
    </w:p>
    <w:p w:rsidR="00405F49" w:rsidRPr="00405F49" w:rsidRDefault="00405F49" w:rsidP="003A4BC2">
      <w:pPr>
        <w:rPr>
          <w:sz w:val="24"/>
          <w:szCs w:val="24"/>
        </w:rPr>
      </w:pPr>
      <w:r w:rsidRPr="00405F49">
        <w:rPr>
          <w:sz w:val="24"/>
          <w:szCs w:val="24"/>
        </w:rPr>
        <w:t>The school ends the year in a good position, having delivered a number of significant projects, and the outlook is good for the year ahead.  This is all a tribute to the strong teamwork between the staff, governors, parents and children.  Our challenge for the year ahead is to maintain and strengthen our position and, once again, we will be seeking the help of parents to achieve this.</w:t>
      </w:r>
    </w:p>
    <w:p w:rsidR="000847CB" w:rsidRPr="00405F49" w:rsidRDefault="00405F49">
      <w:pPr>
        <w:rPr>
          <w:sz w:val="24"/>
          <w:szCs w:val="24"/>
        </w:rPr>
      </w:pPr>
      <w:r w:rsidRPr="00405F49">
        <w:rPr>
          <w:sz w:val="24"/>
          <w:szCs w:val="24"/>
        </w:rPr>
        <w:t>David Whitfield</w:t>
      </w:r>
      <w:r w:rsidR="00B37B24">
        <w:rPr>
          <w:sz w:val="24"/>
          <w:szCs w:val="24"/>
        </w:rPr>
        <w:br/>
      </w:r>
      <w:r w:rsidRPr="00405F49">
        <w:rPr>
          <w:sz w:val="24"/>
          <w:szCs w:val="24"/>
        </w:rPr>
        <w:t>Chair of Finance &amp; Premises Committee</w:t>
      </w:r>
      <w:r w:rsidR="000847CB">
        <w:rPr>
          <w:b/>
          <w:sz w:val="32"/>
          <w:szCs w:val="32"/>
        </w:rPr>
        <w:br w:type="page"/>
      </w:r>
    </w:p>
    <w:p w:rsidR="00B37B24" w:rsidRDefault="00B37B24" w:rsidP="008D3B01">
      <w:pPr>
        <w:rPr>
          <w:b/>
          <w:sz w:val="32"/>
          <w:szCs w:val="32"/>
        </w:rPr>
      </w:pPr>
    </w:p>
    <w:p w:rsidR="008D3B01" w:rsidRDefault="008D3B01" w:rsidP="008D3B01">
      <w:pPr>
        <w:rPr>
          <w:b/>
          <w:sz w:val="32"/>
          <w:szCs w:val="32"/>
        </w:rPr>
      </w:pPr>
      <w:r w:rsidRPr="008D3B01">
        <w:rPr>
          <w:b/>
          <w:sz w:val="32"/>
          <w:szCs w:val="32"/>
        </w:rPr>
        <w:t>Staffing Committee Report</w:t>
      </w:r>
    </w:p>
    <w:p w:rsidR="00DD6E09" w:rsidRDefault="00DD6E09" w:rsidP="00DD6E09">
      <w:pPr>
        <w:rPr>
          <w:sz w:val="24"/>
          <w:szCs w:val="24"/>
        </w:rPr>
      </w:pPr>
    </w:p>
    <w:p w:rsidR="00E62C58" w:rsidRDefault="00E62C58" w:rsidP="00E62C58">
      <w:r>
        <w:t xml:space="preserve">Excellent teaching is what inspires, motivates and challenges our children during their time with us at Oaklands Junior School.  The Headteacher and staff are responsible for creating the best possible learning environment, but in this they are supported by the Governing Body and, in particular, the Staffing Committee.  The Staffing Committee is responsible for the appointment of both teaching and non-teaching staff, adopting and reviewing employment related policies including the Pay Policy, monitoring the professional development of staff and ensuring that the Staff Appraisal policy is implemented.  The Committee is also responsible for the </w:t>
      </w:r>
      <w:proofErr w:type="spellStart"/>
      <w:r>
        <w:t>Headteacher’s</w:t>
      </w:r>
      <w:proofErr w:type="spellEnd"/>
      <w:r>
        <w:t xml:space="preserve"> annual appraisal.</w:t>
      </w:r>
    </w:p>
    <w:p w:rsidR="00E62C58" w:rsidRDefault="00E62C58" w:rsidP="00E62C58">
      <w:r>
        <w:t>At the start of this year, we welcomed Mrs Townend as a Teaching Assistant.  At Easter, Mrs Hare-Winton retired, and we wish her a very long and happy retirement.  We also said goodbye (temporarily) to Mrs Jones at Easter, as she left to go on maternity leave, but we look forward to welcoming her back next year.  We will also be saying a temporary goodbye to Mrs McLaren at the end of the summer term as she will be leaving us for a year to go travelling.</w:t>
      </w:r>
    </w:p>
    <w:p w:rsidR="00E62C58" w:rsidRDefault="00E62C58" w:rsidP="00E62C58">
      <w:r>
        <w:t xml:space="preserve">Sadly, three members of staff will be leaving us </w:t>
      </w:r>
      <w:r w:rsidR="003F706D">
        <w:t xml:space="preserve">at the end of the summer term: </w:t>
      </w:r>
      <w:r>
        <w:t xml:space="preserve"> Mr Hill and Mrs Draffin</w:t>
      </w:r>
      <w:r w:rsidR="003F706D" w:rsidRPr="003F706D">
        <w:t xml:space="preserve"> </w:t>
      </w:r>
      <w:r w:rsidR="003F706D">
        <w:t xml:space="preserve">are both retiring and Mrs </w:t>
      </w:r>
      <w:proofErr w:type="spellStart"/>
      <w:r w:rsidR="003F706D">
        <w:t>Bugg</w:t>
      </w:r>
      <w:proofErr w:type="spellEnd"/>
      <w:r w:rsidR="003F706D">
        <w:t xml:space="preserve"> is to train as a Baptist minister</w:t>
      </w:r>
      <w:r>
        <w:t>, all of whom have been with us for a number of years.  They leave us with our thanks for everything they have done for the school, and our very best wishes for the future.  We are very pleased that Mr Hill is not leaving us completely just yet, as he will be back in school for two days a week until Mrs Jones returns next year.</w:t>
      </w:r>
    </w:p>
    <w:p w:rsidR="00E62C58" w:rsidRDefault="00E62C58" w:rsidP="00E62C58">
      <w:r>
        <w:t xml:space="preserve">We have recently been joined by Mrs Luther as a Lunchtime Supervisor, and look forward to welcoming Miss </w:t>
      </w:r>
      <w:proofErr w:type="spellStart"/>
      <w:r>
        <w:t>McComish</w:t>
      </w:r>
      <w:proofErr w:type="spellEnd"/>
      <w:r>
        <w:t xml:space="preserve"> as a teacher and Mr Harris as a TA when they join us in September.</w:t>
      </w:r>
    </w:p>
    <w:p w:rsidR="00E62C58" w:rsidRDefault="00E62C58" w:rsidP="00E62C58">
      <w:r>
        <w:t>In January, we joined the Corvus Learning Trust, which represented a change of employer for all our staff.  I am pleased to report that the transfer went as smoothly as could be hoped, and had minimal impact on staff.</w:t>
      </w:r>
    </w:p>
    <w:p w:rsidR="00E62C58" w:rsidRDefault="00E62C58" w:rsidP="00E62C58">
      <w:r>
        <w:t>We are so lucky at Oaklands Junior School to have a fantastic team of dedicated, talented and committed teaching and support staff throughout the school who work hard to create a positive learning environment in which the children are encouraged to achieve the best they can.  We are committed to maintaining the quality of teaching and support in the school despite the increasing financial constraints.</w:t>
      </w:r>
    </w:p>
    <w:p w:rsidR="00E62C58" w:rsidRDefault="00E62C58" w:rsidP="00E62C58">
      <w:r>
        <w:t xml:space="preserve">The Staffing Committee will continue to do whatever it can to support the Headteacher and staff so that they can continue to deliver an excellent learning experience for the children and consistently high pupil attainment. </w:t>
      </w:r>
    </w:p>
    <w:p w:rsidR="00DD6E09" w:rsidRPr="00DD6E09" w:rsidRDefault="00DD6E09" w:rsidP="00DD6E09">
      <w:pPr>
        <w:rPr>
          <w:sz w:val="24"/>
          <w:szCs w:val="24"/>
        </w:rPr>
      </w:pPr>
    </w:p>
    <w:p w:rsidR="00DD6E09" w:rsidRDefault="00DD6E09" w:rsidP="00DD6E09">
      <w:pPr>
        <w:rPr>
          <w:sz w:val="24"/>
          <w:szCs w:val="24"/>
        </w:rPr>
      </w:pPr>
      <w:r w:rsidRPr="00DD6E09">
        <w:rPr>
          <w:sz w:val="24"/>
          <w:szCs w:val="24"/>
        </w:rPr>
        <w:t>Carolyn Pyke</w:t>
      </w:r>
    </w:p>
    <w:p w:rsidR="00DD6E09" w:rsidRPr="00DD6E09" w:rsidRDefault="00DD6E09" w:rsidP="00DD6E09">
      <w:pPr>
        <w:rPr>
          <w:sz w:val="24"/>
          <w:szCs w:val="24"/>
        </w:rPr>
      </w:pPr>
      <w:r w:rsidRPr="00DD6E09">
        <w:rPr>
          <w:sz w:val="24"/>
          <w:szCs w:val="24"/>
        </w:rPr>
        <w:t>Chair of Staffing Committee</w:t>
      </w:r>
    </w:p>
    <w:p w:rsidR="00512AA2" w:rsidRPr="008D3B01" w:rsidRDefault="00512AA2" w:rsidP="008D3B01">
      <w:pPr>
        <w:rPr>
          <w:sz w:val="32"/>
          <w:szCs w:val="32"/>
        </w:rPr>
      </w:pPr>
    </w:p>
    <w:p w:rsidR="00446FF2" w:rsidRDefault="00446FF2">
      <w:pPr>
        <w:rPr>
          <w:sz w:val="24"/>
          <w:szCs w:val="24"/>
        </w:rPr>
      </w:pPr>
    </w:p>
    <w:p w:rsidR="00584D98" w:rsidRDefault="00584D98">
      <w:pPr>
        <w:rPr>
          <w:sz w:val="24"/>
          <w:szCs w:val="24"/>
        </w:rPr>
      </w:pPr>
    </w:p>
    <w:p w:rsidR="00584D98" w:rsidRDefault="00584D98">
      <w:pPr>
        <w:rPr>
          <w:sz w:val="24"/>
          <w:szCs w:val="24"/>
        </w:rPr>
      </w:pPr>
    </w:p>
    <w:p w:rsidR="009B7145" w:rsidRDefault="009B7145" w:rsidP="002D01A1">
      <w:pPr>
        <w:rPr>
          <w:b/>
          <w:sz w:val="32"/>
          <w:szCs w:val="32"/>
        </w:rPr>
      </w:pPr>
      <w:r w:rsidRPr="009B7145">
        <w:rPr>
          <w:b/>
          <w:sz w:val="32"/>
          <w:szCs w:val="32"/>
        </w:rPr>
        <w:lastRenderedPageBreak/>
        <w:t>Curriculum Committee</w:t>
      </w:r>
      <w:r w:rsidR="00273A6A">
        <w:rPr>
          <w:b/>
          <w:sz w:val="32"/>
          <w:szCs w:val="32"/>
        </w:rPr>
        <w:t xml:space="preserve"> Report</w:t>
      </w:r>
    </w:p>
    <w:p w:rsidR="00DD6E09" w:rsidRDefault="00DD6E09" w:rsidP="00DD6E09">
      <w:pPr>
        <w:rPr>
          <w:sz w:val="24"/>
          <w:szCs w:val="24"/>
        </w:rPr>
      </w:pPr>
    </w:p>
    <w:p w:rsidR="00DD6E09" w:rsidRPr="00DD6E09" w:rsidRDefault="00DD6E09" w:rsidP="00DD6E09">
      <w:pPr>
        <w:rPr>
          <w:sz w:val="24"/>
          <w:szCs w:val="24"/>
        </w:rPr>
      </w:pPr>
      <w:r w:rsidRPr="00DD6E09">
        <w:rPr>
          <w:sz w:val="24"/>
          <w:szCs w:val="24"/>
        </w:rPr>
        <w:t xml:space="preserve">The Curriculum Committee is responsible for ensuring that the school delivers a broad and balanced curriculum in line with Government guidelines as well as monitoring assessment arrangements and evaluating results. In order to </w:t>
      </w:r>
      <w:r w:rsidR="00E90E82" w:rsidRPr="00DD6E09">
        <w:rPr>
          <w:sz w:val="24"/>
          <w:szCs w:val="24"/>
        </w:rPr>
        <w:t>fulfil</w:t>
      </w:r>
      <w:r w:rsidRPr="00DD6E09">
        <w:rPr>
          <w:sz w:val="24"/>
          <w:szCs w:val="24"/>
        </w:rPr>
        <w:t xml:space="preserve"> these obligations, we meet 4 times a year and report back to the Full Governing Body on all curriculum-related issues, including the progress of those with special educational needs, those receiving pupil premium and the most able and talented.</w:t>
      </w:r>
    </w:p>
    <w:p w:rsidR="00DD6E09" w:rsidRPr="00DD6E09" w:rsidRDefault="008A3BD3" w:rsidP="00DD6E09">
      <w:pPr>
        <w:rPr>
          <w:sz w:val="24"/>
          <w:szCs w:val="24"/>
        </w:rPr>
      </w:pPr>
      <w:r w:rsidRPr="00F72BF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anchor distT="0" distB="0" distL="114300" distR="114300" simplePos="0" relativeHeight="251694080" behindDoc="1" locked="0" layoutInCell="1" allowOverlap="1" wp14:anchorId="7E695D7D" wp14:editId="2B347614">
            <wp:simplePos x="0" y="0"/>
            <wp:positionH relativeFrom="column">
              <wp:posOffset>4481195</wp:posOffset>
            </wp:positionH>
            <wp:positionV relativeFrom="paragraph">
              <wp:posOffset>820420</wp:posOffset>
            </wp:positionV>
            <wp:extent cx="1259840" cy="944880"/>
            <wp:effectExtent l="5080" t="0" r="2540" b="2540"/>
            <wp:wrapTight wrapText="bothSides">
              <wp:wrapPolygon edited="0">
                <wp:start x="87" y="21716"/>
                <wp:lineTo x="21317" y="21716"/>
                <wp:lineTo x="21317" y="377"/>
                <wp:lineTo x="87" y="377"/>
                <wp:lineTo x="87" y="21716"/>
              </wp:wrapPolygon>
            </wp:wrapTight>
            <wp:docPr id="1" name="Picture 1" descr="X:\WHOLE SCHOOL EVENTS\2017-2018\Thinking Day 18th December 2017\4JM\DSC0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HOLE SCHOOL EVENTS\2017-2018\Thinking Day 18th December 2017\4JM\DSC043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25984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E09" w:rsidRPr="00DD6E09">
        <w:rPr>
          <w:sz w:val="24"/>
          <w:szCs w:val="24"/>
        </w:rPr>
        <w:t>However, Oaklands Junior School believes that a child’s education should be more than academic success, and this can be evidenced in the wide range of extra-</w:t>
      </w:r>
      <w:r w:rsidR="00E90E82" w:rsidRPr="00DD6E09">
        <w:rPr>
          <w:sz w:val="24"/>
          <w:szCs w:val="24"/>
        </w:rPr>
        <w:t>curricular</w:t>
      </w:r>
      <w:r w:rsidR="00DD6E09" w:rsidRPr="00DD6E09">
        <w:rPr>
          <w:sz w:val="24"/>
          <w:szCs w:val="24"/>
        </w:rPr>
        <w:t xml:space="preserve"> activities that are offered as well as our belief that the ethos of becoming a Thinking School will help the children become confident and enquiring learners. Indeed, the Thinking Days that have been held this year have seen the children mixing brilliantly with children in all year groups, thereby enhancing their social skills and learning from each other. We hope that all the work that has been put in by the staff, all of whom are fully committed to this programme, will lead to our formal accreditation this year.</w:t>
      </w:r>
    </w:p>
    <w:p w:rsidR="00DD6E09" w:rsidRPr="00DD6E09" w:rsidRDefault="00DD6E09" w:rsidP="00DD6E09">
      <w:pPr>
        <w:rPr>
          <w:sz w:val="24"/>
          <w:szCs w:val="24"/>
        </w:rPr>
      </w:pPr>
      <w:r w:rsidRPr="00DD6E09">
        <w:rPr>
          <w:sz w:val="24"/>
          <w:szCs w:val="24"/>
        </w:rPr>
        <w:t>This year saw the formation of the Corvus Learning Trust, which we are confident will bring great benefits in terms of the curriculum. It is already leading to far more cooperation with Oaklands Infant School and Edgbarrow, with more liaison on both assessment and subjects, which should result in easier transition between the various schools. Even though the majority of our children do go to Edgbarrow however, this does not mean that the other children are disadvantaged in any way, as there will be no difference in terms of teaching etc.</w:t>
      </w:r>
    </w:p>
    <w:p w:rsidR="00DD6E09" w:rsidRPr="00DD6E09" w:rsidRDefault="00DD6E09" w:rsidP="00DD6E09">
      <w:pPr>
        <w:rPr>
          <w:sz w:val="24"/>
          <w:szCs w:val="24"/>
        </w:rPr>
      </w:pPr>
      <w:r w:rsidRPr="00DD6E09">
        <w:rPr>
          <w:sz w:val="24"/>
          <w:szCs w:val="24"/>
        </w:rPr>
        <w:t xml:space="preserve">We continue to focus on improving Writing within the school, and were pleased to see that last year’s SATs results did see an improvement in this area. </w:t>
      </w:r>
    </w:p>
    <w:p w:rsidR="00DD6E09" w:rsidRPr="00DD6E09" w:rsidRDefault="00DD6E09" w:rsidP="00DD6E09">
      <w:pPr>
        <w:rPr>
          <w:sz w:val="24"/>
          <w:szCs w:val="24"/>
        </w:rPr>
      </w:pPr>
      <w:r w:rsidRPr="00DD6E09">
        <w:rPr>
          <w:sz w:val="24"/>
          <w:szCs w:val="24"/>
        </w:rPr>
        <w:t>Governors do make a point of seeing the school in action, rather than just relying on reports and results, and we do spend time going into lessons and talking with staff and children about what they are doing. We look forward to continuing to work with Mrs West and the staff to ensure that the children at Oaklands Junior School receive a challenging and exciting curriculum, which will prepare them both for the next stage of their education and for life in general.</w:t>
      </w:r>
    </w:p>
    <w:p w:rsidR="00DD6E09" w:rsidRPr="00DD6E09" w:rsidRDefault="00DD6E09" w:rsidP="00DD6E09">
      <w:pPr>
        <w:rPr>
          <w:sz w:val="24"/>
          <w:szCs w:val="24"/>
        </w:rPr>
      </w:pPr>
      <w:r w:rsidRPr="00DD6E09">
        <w:rPr>
          <w:sz w:val="24"/>
          <w:szCs w:val="24"/>
        </w:rPr>
        <w:t>Liz James</w:t>
      </w:r>
    </w:p>
    <w:p w:rsidR="00DD6E09" w:rsidRPr="00DD6E09" w:rsidRDefault="00DD6E09" w:rsidP="00DD6E09">
      <w:pPr>
        <w:rPr>
          <w:sz w:val="24"/>
          <w:szCs w:val="24"/>
        </w:rPr>
      </w:pPr>
      <w:r w:rsidRPr="00DD6E09">
        <w:rPr>
          <w:sz w:val="24"/>
          <w:szCs w:val="24"/>
        </w:rPr>
        <w:t>Chair of Curriculum</w:t>
      </w:r>
    </w:p>
    <w:p w:rsidR="00512AA2" w:rsidRPr="009B7145" w:rsidRDefault="00512AA2" w:rsidP="002D01A1">
      <w:pPr>
        <w:rPr>
          <w:b/>
          <w:sz w:val="32"/>
          <w:szCs w:val="32"/>
        </w:rPr>
      </w:pPr>
    </w:p>
    <w:p w:rsidR="002F2724" w:rsidRPr="002F2724" w:rsidRDefault="002F2724" w:rsidP="002F2724">
      <w:pPr>
        <w:rPr>
          <w:sz w:val="24"/>
          <w:szCs w:val="24"/>
        </w:rPr>
      </w:pPr>
    </w:p>
    <w:p w:rsidR="00D142E6" w:rsidRDefault="00D142E6">
      <w:pPr>
        <w:rPr>
          <w:b/>
          <w:sz w:val="32"/>
          <w:szCs w:val="32"/>
        </w:rPr>
      </w:pPr>
      <w:r>
        <w:rPr>
          <w:b/>
          <w:sz w:val="32"/>
          <w:szCs w:val="32"/>
        </w:rPr>
        <w:br w:type="page"/>
      </w:r>
    </w:p>
    <w:p w:rsidR="00D142E6" w:rsidRDefault="00D142E6" w:rsidP="002D01A1">
      <w:pPr>
        <w:rPr>
          <w:b/>
          <w:sz w:val="32"/>
          <w:szCs w:val="32"/>
        </w:rPr>
      </w:pPr>
    </w:p>
    <w:p w:rsidR="009B7145" w:rsidRDefault="009B7145" w:rsidP="002D01A1">
      <w:pPr>
        <w:rPr>
          <w:b/>
          <w:sz w:val="32"/>
          <w:szCs w:val="32"/>
        </w:rPr>
      </w:pPr>
      <w:r w:rsidRPr="009B7145">
        <w:rPr>
          <w:b/>
          <w:sz w:val="32"/>
          <w:szCs w:val="32"/>
        </w:rPr>
        <w:t>School and Community Committee</w:t>
      </w:r>
      <w:r w:rsidR="00273A6A">
        <w:rPr>
          <w:b/>
          <w:sz w:val="32"/>
          <w:szCs w:val="32"/>
        </w:rPr>
        <w:t xml:space="preserve"> Report</w:t>
      </w:r>
    </w:p>
    <w:p w:rsidR="0098798A" w:rsidRPr="0098798A" w:rsidRDefault="0098798A" w:rsidP="0098798A">
      <w:r w:rsidRPr="0098798A">
        <w:t xml:space="preserve">The School and Community Committee is primarily concerned with the well-being of all pupils within our school community at Oaklands , ensuring  that every child  is given an equal opportunity to enjoy the best education possible in a safe and caring environment. We aim to respect the rights of every individual, whilst also making each individual aware of the responsibilities they hold towards each other and the larger community. The philosophy embodied in our vision of ‘Learning to Think, Thinking to Learn’ and in the Oaklands </w:t>
      </w:r>
      <w:proofErr w:type="spellStart"/>
      <w:r w:rsidRPr="0098798A">
        <w:t>Mindset</w:t>
      </w:r>
      <w:proofErr w:type="spellEnd"/>
      <w:r w:rsidRPr="0098798A">
        <w:t>, is fundamental to everything we do.</w:t>
      </w:r>
    </w:p>
    <w:p w:rsidR="0098798A" w:rsidRPr="0098798A" w:rsidRDefault="0098798A" w:rsidP="0098798A">
      <w:r w:rsidRPr="0098798A">
        <w:t xml:space="preserve">Safeguarding is of paramount importance; we ensure that our policy and staff training are always up-to-date and in-line with current statutory guidance and that any safeguarding issues are properly recorded and reported and appropriate action taken. We also maintain and review policies on behaviour, anti-bullying, equality, accessibility </w:t>
      </w:r>
      <w:proofErr w:type="spellStart"/>
      <w:r w:rsidRPr="0098798A">
        <w:t>etc</w:t>
      </w:r>
      <w:proofErr w:type="spellEnd"/>
      <w:r w:rsidRPr="0098798A">
        <w:t xml:space="preserve">, in order to ensure an environment of tolerance, caring and fairness in school. </w:t>
      </w:r>
    </w:p>
    <w:p w:rsidR="0098798A" w:rsidRPr="0098798A" w:rsidRDefault="0098798A" w:rsidP="0098798A">
      <w:r w:rsidRPr="0098798A">
        <w:t>The relationship between home and school is crucial and we are constantly striving to ensure timely and effective communications with parents through the website, newsletters and information evenings. The school website is our main line of communication to parents and prospective parents; it has recently been relaunched and will continue to evolve. We conduct an annual Parent Questionnaire to give parents the opportunity to register their views on various aspects of school life and their child’s education. We were disappointed in the low response rate this year, only 46 being returned, but there were still many useful comments for the staff and governors to take account of. The findings of this questionnaire are shared with the staff, governors and parents.</w:t>
      </w:r>
    </w:p>
    <w:p w:rsidR="0098798A" w:rsidRPr="0098798A" w:rsidRDefault="0098798A" w:rsidP="0098798A">
      <w:r w:rsidRPr="0098798A">
        <w:t>The pupil ‘voice’ is heard through the Scho</w:t>
      </w:r>
      <w:r w:rsidR="006E1F46">
        <w:t>ol Council and also in a Leaver</w:t>
      </w:r>
      <w:r w:rsidRPr="0098798A">
        <w:t>s</w:t>
      </w:r>
      <w:r w:rsidR="006E1F46">
        <w:t>’</w:t>
      </w:r>
      <w:r w:rsidRPr="0098798A">
        <w:t xml:space="preserve"> Questionnaire undertaken by pupils at the end of year 6. This year the School Council requested playground gym equipment and all the children took part in a vote to select the items of equipment that they would like to have. Through money raised from the Tesco ‘Bags of Help’ and the Waitrose ‘Community Matters’ schemes, we are now in a position to proceed with this project and hope to have the equipment installed before September of this year. </w:t>
      </w:r>
    </w:p>
    <w:p w:rsidR="0098798A" w:rsidRPr="0098798A" w:rsidRDefault="0098798A" w:rsidP="0098798A">
      <w:r w:rsidRPr="0098798A">
        <w:t>We are also concerned about the relationships the school and its pupils have within the local community, including our links with the Infants School, Acorn Unit and After School Club, the Corvus Learning Trust, other local schools and organisations and events in  Crowthorne, Wokingham and beyond. To strengthen our worki</w:t>
      </w:r>
      <w:r w:rsidR="006E1F46">
        <w:t>ng relationship with the Infant</w:t>
      </w:r>
      <w:r w:rsidRPr="0098798A">
        <w:t xml:space="preserve"> School, we aim to work more in unison wherever possible; staff are working more closely on curriculum matters to enable an easier transition for pupils; inter-school visits, such as Infant School children watching Junior School play performances, are taking place, and joint events for both schools </w:t>
      </w:r>
      <w:r w:rsidR="006E1F46">
        <w:t>have been</w:t>
      </w:r>
      <w:r w:rsidRPr="0098798A">
        <w:t xml:space="preserve"> organised, such as Sports Day and the Royal Wedding picnic. At Governor level, Kevin Davis is a Governor at both the Infant and Junior Schools.</w:t>
      </w:r>
    </w:p>
    <w:p w:rsidR="0098798A" w:rsidRPr="0098798A" w:rsidRDefault="000B1498" w:rsidP="0098798A">
      <w:r w:rsidRPr="00F72BFF">
        <w:rPr>
          <w:noProof/>
          <w:lang w:val="en-US"/>
        </w:rPr>
        <w:drawing>
          <wp:anchor distT="0" distB="0" distL="114300" distR="114300" simplePos="0" relativeHeight="251696128" behindDoc="1" locked="0" layoutInCell="1" allowOverlap="1" wp14:anchorId="317C909C" wp14:editId="12C48B7D">
            <wp:simplePos x="0" y="0"/>
            <wp:positionH relativeFrom="margin">
              <wp:posOffset>4600575</wp:posOffset>
            </wp:positionH>
            <wp:positionV relativeFrom="paragraph">
              <wp:posOffset>11430</wp:posOffset>
            </wp:positionV>
            <wp:extent cx="1026160" cy="1078230"/>
            <wp:effectExtent l="0" t="0" r="2540" b="7620"/>
            <wp:wrapTight wrapText="bothSides">
              <wp:wrapPolygon edited="0">
                <wp:start x="0" y="0"/>
                <wp:lineTo x="0" y="21371"/>
                <wp:lineTo x="21252" y="21371"/>
                <wp:lineTo x="212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26160" cy="1078230"/>
                    </a:xfrm>
                    <a:prstGeom prst="rect">
                      <a:avLst/>
                    </a:prstGeom>
                  </pic:spPr>
                </pic:pic>
              </a:graphicData>
            </a:graphic>
            <wp14:sizeRelH relativeFrom="page">
              <wp14:pctWidth>0</wp14:pctWidth>
            </wp14:sizeRelH>
            <wp14:sizeRelV relativeFrom="page">
              <wp14:pctHeight>0</wp14:pctHeight>
            </wp14:sizeRelV>
          </wp:anchor>
        </w:drawing>
      </w:r>
      <w:r w:rsidR="0098798A" w:rsidRPr="0098798A">
        <w:t>Oaklands School children take part in a wide variety of local and inter-school events, including many sports</w:t>
      </w:r>
      <w:r w:rsidR="006E1F46">
        <w:t xml:space="preserve"> fixtures, but also the Berkshire </w:t>
      </w:r>
      <w:r w:rsidR="0098798A" w:rsidRPr="0098798A">
        <w:t>Music Festival, Maths Competitions</w:t>
      </w:r>
      <w:r w:rsidR="005A6819">
        <w:t>, Crowthorne Late Night Traders</w:t>
      </w:r>
      <w:r w:rsidR="0098798A" w:rsidRPr="0098798A">
        <w:t xml:space="preserve"> and Crowthorne Carnival and we like to share many of their activities and achievements in articles featured in the Crowthorne Eye. This year we included articles on </w:t>
      </w:r>
      <w:proofErr w:type="spellStart"/>
      <w:r w:rsidR="0098798A" w:rsidRPr="0098798A">
        <w:t>Osmington</w:t>
      </w:r>
      <w:proofErr w:type="spellEnd"/>
      <w:r w:rsidR="0098798A" w:rsidRPr="0098798A">
        <w:t xml:space="preserve"> Bay, the Big Red Bus and an interview with Mr Bob Elsey, highlighting our recent conversion to an academy, Corvus Learning Trust, of which Mr Elsey is CEO.</w:t>
      </w:r>
    </w:p>
    <w:p w:rsidR="00D142E6" w:rsidRDefault="0098798A" w:rsidP="0098798A">
      <w:r w:rsidRPr="0098798A">
        <w:t>Barbara Paige</w:t>
      </w:r>
    </w:p>
    <w:p w:rsidR="00151C3E" w:rsidRPr="0098798A" w:rsidRDefault="00D142E6" w:rsidP="0098798A">
      <w:pPr>
        <w:rPr>
          <w:sz w:val="24"/>
          <w:szCs w:val="24"/>
        </w:rPr>
      </w:pPr>
      <w:r>
        <w:br/>
      </w:r>
      <w:r w:rsidR="0098798A" w:rsidRPr="0098798A">
        <w:rPr>
          <w:rFonts w:cs="Cambria"/>
        </w:rPr>
        <w:t>Chair of School and Community</w:t>
      </w:r>
    </w:p>
    <w:sectPr w:rsidR="00151C3E" w:rsidRPr="0098798A" w:rsidSect="00D142E6">
      <w:type w:val="continuous"/>
      <w:pgSz w:w="11906" w:h="16838"/>
      <w:pgMar w:top="567" w:right="1440" w:bottom="568"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53A" w:rsidRDefault="00AC753A" w:rsidP="00AC753A">
      <w:pPr>
        <w:spacing w:after="0" w:line="240" w:lineRule="auto"/>
      </w:pPr>
      <w:r>
        <w:separator/>
      </w:r>
    </w:p>
  </w:endnote>
  <w:endnote w:type="continuationSeparator" w:id="0">
    <w:p w:rsidR="00AC753A" w:rsidRDefault="00AC753A" w:rsidP="00A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17069"/>
      <w:docPartObj>
        <w:docPartGallery w:val="Page Numbers (Bottom of Page)"/>
        <w:docPartUnique/>
      </w:docPartObj>
    </w:sdtPr>
    <w:sdtEndPr>
      <w:rPr>
        <w:noProof/>
      </w:rPr>
    </w:sdtEndPr>
    <w:sdtContent>
      <w:p w:rsidR="00AC753A" w:rsidRDefault="00AC753A">
        <w:pPr>
          <w:pStyle w:val="Footer"/>
          <w:jc w:val="center"/>
        </w:pPr>
        <w:r>
          <w:fldChar w:fldCharType="begin"/>
        </w:r>
        <w:r>
          <w:instrText xml:space="preserve"> PAGE   \* MERGEFORMAT </w:instrText>
        </w:r>
        <w:r>
          <w:fldChar w:fldCharType="separate"/>
        </w:r>
        <w:r w:rsidR="006E5D9F">
          <w:rPr>
            <w:noProof/>
          </w:rPr>
          <w:t>9</w:t>
        </w:r>
        <w:r>
          <w:rPr>
            <w:noProof/>
          </w:rPr>
          <w:fldChar w:fldCharType="end"/>
        </w:r>
      </w:p>
    </w:sdtContent>
  </w:sdt>
  <w:p w:rsidR="00AC753A" w:rsidRDefault="00AC75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53A" w:rsidRDefault="00AC753A" w:rsidP="00AC753A">
      <w:pPr>
        <w:spacing w:after="0" w:line="240" w:lineRule="auto"/>
      </w:pPr>
      <w:r>
        <w:separator/>
      </w:r>
    </w:p>
  </w:footnote>
  <w:footnote w:type="continuationSeparator" w:id="0">
    <w:p w:rsidR="00AC753A" w:rsidRDefault="00AC753A" w:rsidP="00AC75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F34C4AE"/>
    <w:lvl w:ilvl="0">
      <w:numFmt w:val="bullet"/>
      <w:lvlText w:val="*"/>
      <w:lvlJc w:val="left"/>
    </w:lvl>
  </w:abstractNum>
  <w:abstractNum w:abstractNumId="1">
    <w:nsid w:val="00E502D2"/>
    <w:multiLevelType w:val="multilevel"/>
    <w:tmpl w:val="C5F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95638E2"/>
    <w:multiLevelType w:val="multilevel"/>
    <w:tmpl w:val="100A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0D4B83"/>
    <w:multiLevelType w:val="hybridMultilevel"/>
    <w:tmpl w:val="6C3C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AB0C19"/>
    <w:multiLevelType w:val="hybridMultilevel"/>
    <w:tmpl w:val="96E2E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56481F"/>
    <w:multiLevelType w:val="hybridMultilevel"/>
    <w:tmpl w:val="0784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9B12D2"/>
    <w:multiLevelType w:val="hybridMultilevel"/>
    <w:tmpl w:val="55700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0"/>
        <w:lvlJc w:val="left"/>
        <w:rPr>
          <w:rFonts w:ascii="Cambria" w:hAnsi="Cambria" w:hint="default"/>
          <w:sz w:val="24"/>
        </w:rPr>
      </w:lvl>
    </w:lvlOverride>
  </w:num>
  <w:num w:numId="3">
    <w:abstractNumId w:val="4"/>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646"/>
    <w:rsid w:val="00031EA4"/>
    <w:rsid w:val="00035089"/>
    <w:rsid w:val="000467BF"/>
    <w:rsid w:val="00075562"/>
    <w:rsid w:val="000847CB"/>
    <w:rsid w:val="00085E7E"/>
    <w:rsid w:val="000877CE"/>
    <w:rsid w:val="00094499"/>
    <w:rsid w:val="000B1498"/>
    <w:rsid w:val="000F11F1"/>
    <w:rsid w:val="001160CA"/>
    <w:rsid w:val="00130591"/>
    <w:rsid w:val="00151C3E"/>
    <w:rsid w:val="001707F7"/>
    <w:rsid w:val="00185B0C"/>
    <w:rsid w:val="001B7F57"/>
    <w:rsid w:val="001F3FE4"/>
    <w:rsid w:val="0023647B"/>
    <w:rsid w:val="002512B4"/>
    <w:rsid w:val="002534BF"/>
    <w:rsid w:val="00260AF4"/>
    <w:rsid w:val="002667A4"/>
    <w:rsid w:val="00273A6A"/>
    <w:rsid w:val="002910E2"/>
    <w:rsid w:val="00291CF4"/>
    <w:rsid w:val="002A0973"/>
    <w:rsid w:val="002D01A1"/>
    <w:rsid w:val="002F2724"/>
    <w:rsid w:val="00314399"/>
    <w:rsid w:val="00316D46"/>
    <w:rsid w:val="00333E91"/>
    <w:rsid w:val="00354E70"/>
    <w:rsid w:val="00360AD1"/>
    <w:rsid w:val="00366022"/>
    <w:rsid w:val="0038111A"/>
    <w:rsid w:val="003A4BC2"/>
    <w:rsid w:val="003C06C2"/>
    <w:rsid w:val="003C71A1"/>
    <w:rsid w:val="003D1478"/>
    <w:rsid w:val="003D453B"/>
    <w:rsid w:val="003F706D"/>
    <w:rsid w:val="00405F49"/>
    <w:rsid w:val="00412040"/>
    <w:rsid w:val="0043486A"/>
    <w:rsid w:val="00446FF2"/>
    <w:rsid w:val="00457B46"/>
    <w:rsid w:val="00473107"/>
    <w:rsid w:val="00475F6D"/>
    <w:rsid w:val="00484FBD"/>
    <w:rsid w:val="0049462A"/>
    <w:rsid w:val="004D524C"/>
    <w:rsid w:val="004E517E"/>
    <w:rsid w:val="005006C9"/>
    <w:rsid w:val="00512973"/>
    <w:rsid w:val="00512AA2"/>
    <w:rsid w:val="00524126"/>
    <w:rsid w:val="0054136B"/>
    <w:rsid w:val="00565CEC"/>
    <w:rsid w:val="005663AC"/>
    <w:rsid w:val="00584D98"/>
    <w:rsid w:val="005930A3"/>
    <w:rsid w:val="005A1505"/>
    <w:rsid w:val="005A6819"/>
    <w:rsid w:val="005B261B"/>
    <w:rsid w:val="005D11E1"/>
    <w:rsid w:val="005D7A5B"/>
    <w:rsid w:val="005F050F"/>
    <w:rsid w:val="005F4372"/>
    <w:rsid w:val="00603D4C"/>
    <w:rsid w:val="00621F5B"/>
    <w:rsid w:val="00623F47"/>
    <w:rsid w:val="00626646"/>
    <w:rsid w:val="00631B80"/>
    <w:rsid w:val="006531F0"/>
    <w:rsid w:val="006537F1"/>
    <w:rsid w:val="00657105"/>
    <w:rsid w:val="006631C3"/>
    <w:rsid w:val="00676DE5"/>
    <w:rsid w:val="00686314"/>
    <w:rsid w:val="006A69AE"/>
    <w:rsid w:val="006B5FD1"/>
    <w:rsid w:val="006D26CB"/>
    <w:rsid w:val="006E1F46"/>
    <w:rsid w:val="006E5D9F"/>
    <w:rsid w:val="00727334"/>
    <w:rsid w:val="007401FF"/>
    <w:rsid w:val="00775128"/>
    <w:rsid w:val="007E36B5"/>
    <w:rsid w:val="00812F01"/>
    <w:rsid w:val="00831537"/>
    <w:rsid w:val="00852DDA"/>
    <w:rsid w:val="00867153"/>
    <w:rsid w:val="0088262E"/>
    <w:rsid w:val="008839F0"/>
    <w:rsid w:val="008A1DC7"/>
    <w:rsid w:val="008A3BD3"/>
    <w:rsid w:val="008B5E3A"/>
    <w:rsid w:val="008D3B01"/>
    <w:rsid w:val="0091423B"/>
    <w:rsid w:val="0093037A"/>
    <w:rsid w:val="00952982"/>
    <w:rsid w:val="009676AE"/>
    <w:rsid w:val="0097620E"/>
    <w:rsid w:val="0098798A"/>
    <w:rsid w:val="009B1D6C"/>
    <w:rsid w:val="009B7145"/>
    <w:rsid w:val="009D2F50"/>
    <w:rsid w:val="009E4492"/>
    <w:rsid w:val="009E6F55"/>
    <w:rsid w:val="00A83172"/>
    <w:rsid w:val="00AB041A"/>
    <w:rsid w:val="00AC35F7"/>
    <w:rsid w:val="00AC753A"/>
    <w:rsid w:val="00AD4EE5"/>
    <w:rsid w:val="00AE20BB"/>
    <w:rsid w:val="00AE5E04"/>
    <w:rsid w:val="00AE7DE6"/>
    <w:rsid w:val="00B04D2E"/>
    <w:rsid w:val="00B079A7"/>
    <w:rsid w:val="00B2487C"/>
    <w:rsid w:val="00B2799E"/>
    <w:rsid w:val="00B37B24"/>
    <w:rsid w:val="00B822F3"/>
    <w:rsid w:val="00BA6ED3"/>
    <w:rsid w:val="00BA7A67"/>
    <w:rsid w:val="00BB6F76"/>
    <w:rsid w:val="00BC096A"/>
    <w:rsid w:val="00BD0E87"/>
    <w:rsid w:val="00BF0B09"/>
    <w:rsid w:val="00C11B60"/>
    <w:rsid w:val="00C2459F"/>
    <w:rsid w:val="00C71CFA"/>
    <w:rsid w:val="00C841CB"/>
    <w:rsid w:val="00CC3B35"/>
    <w:rsid w:val="00CD087C"/>
    <w:rsid w:val="00CF70FD"/>
    <w:rsid w:val="00D142E6"/>
    <w:rsid w:val="00D66274"/>
    <w:rsid w:val="00DA253D"/>
    <w:rsid w:val="00DC78F8"/>
    <w:rsid w:val="00DD6E09"/>
    <w:rsid w:val="00DE55FC"/>
    <w:rsid w:val="00DE611B"/>
    <w:rsid w:val="00E62C58"/>
    <w:rsid w:val="00E715AB"/>
    <w:rsid w:val="00E72856"/>
    <w:rsid w:val="00E7458A"/>
    <w:rsid w:val="00E822C6"/>
    <w:rsid w:val="00E90E82"/>
    <w:rsid w:val="00ED748B"/>
    <w:rsid w:val="00EE2C2F"/>
    <w:rsid w:val="00F014E7"/>
    <w:rsid w:val="00F20F33"/>
    <w:rsid w:val="00F600A8"/>
    <w:rsid w:val="00FB135D"/>
    <w:rsid w:val="00FB4167"/>
    <w:rsid w:val="00FF15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31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1C3"/>
    <w:rPr>
      <w:rFonts w:ascii="Segoe UI" w:hAnsi="Segoe UI" w:cs="Segoe UI"/>
      <w:sz w:val="18"/>
      <w:szCs w:val="18"/>
    </w:rPr>
  </w:style>
  <w:style w:type="paragraph" w:styleId="ListParagraph">
    <w:name w:val="List Paragraph"/>
    <w:basedOn w:val="Normal"/>
    <w:uiPriority w:val="34"/>
    <w:qFormat/>
    <w:rsid w:val="008A1DC7"/>
    <w:pPr>
      <w:ind w:left="720"/>
      <w:contextualSpacing/>
    </w:pPr>
  </w:style>
  <w:style w:type="paragraph" w:styleId="Header">
    <w:name w:val="header"/>
    <w:basedOn w:val="Normal"/>
    <w:link w:val="HeaderChar"/>
    <w:uiPriority w:val="99"/>
    <w:unhideWhenUsed/>
    <w:rsid w:val="00AC7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53A"/>
  </w:style>
  <w:style w:type="paragraph" w:styleId="Footer">
    <w:name w:val="footer"/>
    <w:basedOn w:val="Normal"/>
    <w:link w:val="FooterChar"/>
    <w:uiPriority w:val="99"/>
    <w:unhideWhenUsed/>
    <w:rsid w:val="00AC7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5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31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1C3"/>
    <w:rPr>
      <w:rFonts w:ascii="Segoe UI" w:hAnsi="Segoe UI" w:cs="Segoe UI"/>
      <w:sz w:val="18"/>
      <w:szCs w:val="18"/>
    </w:rPr>
  </w:style>
  <w:style w:type="paragraph" w:styleId="ListParagraph">
    <w:name w:val="List Paragraph"/>
    <w:basedOn w:val="Normal"/>
    <w:uiPriority w:val="34"/>
    <w:qFormat/>
    <w:rsid w:val="008A1DC7"/>
    <w:pPr>
      <w:ind w:left="720"/>
      <w:contextualSpacing/>
    </w:pPr>
  </w:style>
  <w:style w:type="paragraph" w:styleId="Header">
    <w:name w:val="header"/>
    <w:basedOn w:val="Normal"/>
    <w:link w:val="HeaderChar"/>
    <w:uiPriority w:val="99"/>
    <w:unhideWhenUsed/>
    <w:rsid w:val="00AC7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53A"/>
  </w:style>
  <w:style w:type="paragraph" w:styleId="Footer">
    <w:name w:val="footer"/>
    <w:basedOn w:val="Normal"/>
    <w:link w:val="FooterChar"/>
    <w:uiPriority w:val="99"/>
    <w:unhideWhenUsed/>
    <w:rsid w:val="00AC7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29658">
      <w:bodyDiv w:val="1"/>
      <w:marLeft w:val="0"/>
      <w:marRight w:val="0"/>
      <w:marTop w:val="0"/>
      <w:marBottom w:val="0"/>
      <w:divBdr>
        <w:top w:val="none" w:sz="0" w:space="0" w:color="auto"/>
        <w:left w:val="none" w:sz="0" w:space="0" w:color="auto"/>
        <w:bottom w:val="none" w:sz="0" w:space="0" w:color="auto"/>
        <w:right w:val="none" w:sz="0" w:space="0" w:color="auto"/>
      </w:divBdr>
    </w:div>
    <w:div w:id="377126046">
      <w:bodyDiv w:val="1"/>
      <w:marLeft w:val="0"/>
      <w:marRight w:val="0"/>
      <w:marTop w:val="0"/>
      <w:marBottom w:val="0"/>
      <w:divBdr>
        <w:top w:val="none" w:sz="0" w:space="0" w:color="auto"/>
        <w:left w:val="none" w:sz="0" w:space="0" w:color="auto"/>
        <w:bottom w:val="none" w:sz="0" w:space="0" w:color="auto"/>
        <w:right w:val="none" w:sz="0" w:space="0" w:color="auto"/>
      </w:divBdr>
    </w:div>
    <w:div w:id="5266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png"/><Relationship Id="rId13" Type="http://schemas.microsoft.com/office/2007/relationships/hdphoto" Target="media/hdphoto1.wdp"/><Relationship Id="rId14" Type="http://schemas.openxmlformats.org/officeDocument/2006/relationships/hyperlink" Target="http://oaklandsjunior-school.org.uk/wp-content/uploads/2018/05/values.png" TargetMode="External"/><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footer" Target="footer1.xml"/><Relationship Id="rId18" Type="http://schemas.openxmlformats.org/officeDocument/2006/relationships/image" Target="media/image7.jp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2FD67-0E1B-4144-BC5C-5A50EFEA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2658</Words>
  <Characters>15154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McLaren</dc:creator>
  <cp:keywords/>
  <dc:description/>
  <cp:lastModifiedBy>Stephen James</cp:lastModifiedBy>
  <cp:revision>2</cp:revision>
  <cp:lastPrinted>2018-06-26T13:51:00Z</cp:lastPrinted>
  <dcterms:created xsi:type="dcterms:W3CDTF">2018-09-27T17:13:00Z</dcterms:created>
  <dcterms:modified xsi:type="dcterms:W3CDTF">2018-09-27T17:13:00Z</dcterms:modified>
</cp:coreProperties>
</file>